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4F27A" w14:textId="37E366FC" w:rsidR="001052C8" w:rsidRPr="005E1438" w:rsidRDefault="002B215C" w:rsidP="00A33D4C">
      <w:pPr>
        <w:pStyle w:val="Title"/>
        <w:rPr>
          <w:rFonts w:ascii="Calibri Light" w:hAnsi="Calibri Light"/>
          <w:b/>
        </w:rPr>
      </w:pPr>
      <w:bookmarkStart w:id="0" w:name="_GoBack"/>
      <w:bookmarkEnd w:id="0"/>
      <w:r>
        <w:rPr>
          <w:rFonts w:ascii="Calibri Light" w:hAnsi="Calibri Light"/>
          <w:b/>
        </w:rPr>
        <w:t>San</w:t>
      </w:r>
      <w:r w:rsidR="00950FA5">
        <w:rPr>
          <w:rFonts w:ascii="Calibri Light" w:hAnsi="Calibri Light"/>
          <w:b/>
        </w:rPr>
        <w:t xml:space="preserve"> D</w:t>
      </w:r>
      <w:r w:rsidR="000D2997">
        <w:rPr>
          <w:rFonts w:ascii="Calibri Light" w:hAnsi="Calibri Light"/>
          <w:b/>
        </w:rPr>
        <w:t>i</w:t>
      </w:r>
      <w:r w:rsidR="00950FA5">
        <w:rPr>
          <w:rFonts w:ascii="Calibri Light" w:hAnsi="Calibri Light"/>
          <w:b/>
        </w:rPr>
        <w:t>eg</w:t>
      </w:r>
      <w:r>
        <w:rPr>
          <w:rFonts w:ascii="Calibri Light" w:hAnsi="Calibri Light"/>
          <w:b/>
        </w:rPr>
        <w:t>o</w:t>
      </w:r>
      <w:r w:rsidR="00EC3961">
        <w:rPr>
          <w:rFonts w:ascii="Calibri Light" w:hAnsi="Calibri Light"/>
          <w:b/>
        </w:rPr>
        <w:t xml:space="preserve"> </w:t>
      </w:r>
      <w:r w:rsidR="001052C8">
        <w:rPr>
          <w:rFonts w:ascii="Calibri Light" w:hAnsi="Calibri Light"/>
          <w:b/>
        </w:rPr>
        <w:t>County:  Data Notebook 2019</w:t>
      </w:r>
    </w:p>
    <w:p w14:paraId="737C7E51" w14:textId="2CAB63B9"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r w:rsidR="00301014">
        <w:rPr>
          <w:rFonts w:ascii="Calibri Light" w:hAnsi="Calibri Light"/>
          <w:b/>
          <w:smallCaps/>
          <w:sz w:val="40"/>
          <w:szCs w:val="40"/>
        </w:rPr>
        <w:t xml:space="preserve"> </w:t>
      </w: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14:paraId="0A06EEA7" w14:textId="77777777"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310A47D1" wp14:editId="7271E12F">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14:paraId="46FE2EA5" w14:textId="56FA69E7" w:rsidR="001052C8" w:rsidRDefault="001052C8" w:rsidP="001052C8">
      <w:pPr>
        <w:pStyle w:val="BodyText"/>
        <w:jc w:val="center"/>
        <w:rPr>
          <w:rFonts w:ascii="Lucida Calligraphy" w:hAnsi="Lucida Calligraphy"/>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14:paraId="5FBDA1DA" w14:textId="08F7075C" w:rsidR="00E75ABB" w:rsidRDefault="00E75ABB" w:rsidP="001052C8">
      <w:pPr>
        <w:pStyle w:val="BodyText"/>
        <w:jc w:val="center"/>
        <w:rPr>
          <w:rFonts w:ascii="Lucida Calligraphy" w:hAnsi="Lucida Calligraphy"/>
          <w:sz w:val="20"/>
          <w:szCs w:val="20"/>
        </w:rPr>
      </w:pPr>
    </w:p>
    <w:p w14:paraId="002C8C2D" w14:textId="77777777" w:rsidR="00E75ABB" w:rsidRPr="00715500" w:rsidRDefault="00E75ABB" w:rsidP="001052C8">
      <w:pPr>
        <w:pStyle w:val="BodyText"/>
        <w:jc w:val="center"/>
        <w:rPr>
          <w:rFonts w:ascii="Lucida Calligraphy" w:hAnsi="Lucida Calligraphy"/>
          <w:b/>
          <w:sz w:val="20"/>
          <w:szCs w:val="20"/>
        </w:rPr>
      </w:pPr>
    </w:p>
    <w:p w14:paraId="52D7032B" w14:textId="77777777" w:rsidR="00370A65" w:rsidRPr="00705819" w:rsidRDefault="00370A65" w:rsidP="00370A65">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lastRenderedPageBreak/>
        <w:t>Introduction: Purpose and Goals</w:t>
      </w:r>
      <w:bookmarkStart w:id="1" w:name="_Toc464041678"/>
      <w:bookmarkStart w:id="2" w:name="_Toc464041720"/>
      <w:bookmarkStart w:id="3" w:name="_Toc464041795"/>
      <w:bookmarkStart w:id="4"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1"/>
      <w:bookmarkEnd w:id="2"/>
      <w:bookmarkEnd w:id="3"/>
      <w:bookmarkEnd w:id="4"/>
    </w:p>
    <w:p w14:paraId="1DA15760" w14:textId="77777777" w:rsidR="00370A65" w:rsidRDefault="00370A65" w:rsidP="00370A65">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14:paraId="51A1ADAE" w14:textId="77777777" w:rsidR="00370A65" w:rsidRDefault="00370A65" w:rsidP="00370A65">
      <w:pPr>
        <w:spacing w:after="0" w:line="276" w:lineRule="auto"/>
        <w:rPr>
          <w:rFonts w:ascii="Arial" w:hAnsi="Arial" w:cs="Arial"/>
          <w:sz w:val="24"/>
          <w:szCs w:val="24"/>
        </w:rPr>
      </w:pPr>
    </w:p>
    <w:p w14:paraId="4290C1B4" w14:textId="77777777" w:rsidR="00370A65" w:rsidRPr="00A07B7D" w:rsidRDefault="00370A65" w:rsidP="00370A65">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14:paraId="4663F9E5" w14:textId="77777777" w:rsidR="00370A65" w:rsidRPr="00A07B7D" w:rsidRDefault="00370A65" w:rsidP="00370A65">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14:paraId="0476A86D" w14:textId="77777777" w:rsidR="00370A65" w:rsidRPr="00A07B7D" w:rsidRDefault="00370A65" w:rsidP="00370A65">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14:paraId="57281618" w14:textId="77777777" w:rsidR="00370A65" w:rsidRPr="00A07B7D" w:rsidRDefault="00370A65" w:rsidP="00370A65">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14:paraId="37E46EE9" w14:textId="77777777" w:rsidR="00370A65" w:rsidRPr="00A07B7D" w:rsidRDefault="00370A65" w:rsidP="00370A65">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14:paraId="517FB277" w14:textId="77777777" w:rsidR="00370A65" w:rsidRDefault="00370A65" w:rsidP="00370A65">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14:paraId="2AEE668F" w14:textId="77777777" w:rsidR="00370A65" w:rsidRDefault="00370A65" w:rsidP="00370A65">
      <w:pPr>
        <w:spacing w:after="0" w:line="276" w:lineRule="auto"/>
        <w:rPr>
          <w:rFonts w:ascii="Arial" w:hAnsi="Arial" w:cs="Arial"/>
          <w:sz w:val="24"/>
          <w:szCs w:val="24"/>
        </w:rPr>
      </w:pPr>
    </w:p>
    <w:p w14:paraId="16E141EF" w14:textId="77777777" w:rsidR="00370A65" w:rsidRDefault="00370A65" w:rsidP="00370A65">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14:paraId="5AAB3A53" w14:textId="77777777" w:rsidR="00370A65" w:rsidRDefault="00370A65" w:rsidP="00370A65">
      <w:pPr>
        <w:spacing w:after="0" w:line="276" w:lineRule="auto"/>
        <w:rPr>
          <w:rFonts w:ascii="Arial" w:hAnsi="Arial" w:cs="Arial"/>
          <w:sz w:val="24"/>
          <w:szCs w:val="24"/>
        </w:rPr>
      </w:pPr>
    </w:p>
    <w:p w14:paraId="75E96D72" w14:textId="77777777" w:rsidR="00370A65" w:rsidRDefault="00370A65" w:rsidP="00370A65">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14:paraId="1718B2D1" w14:textId="77777777" w:rsidR="00370A65" w:rsidRDefault="00370A65" w:rsidP="00370A65">
      <w:pPr>
        <w:spacing w:after="0" w:line="276" w:lineRule="auto"/>
        <w:rPr>
          <w:rFonts w:ascii="Arial" w:hAnsi="Arial" w:cs="Arial"/>
          <w:sz w:val="24"/>
          <w:szCs w:val="24"/>
        </w:rPr>
      </w:pPr>
    </w:p>
    <w:p w14:paraId="2990ADE8" w14:textId="77777777" w:rsidR="00370A65" w:rsidRPr="00EE7EEB" w:rsidRDefault="00370A65" w:rsidP="00370A65">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 xml:space="preserve">work </w:t>
      </w:r>
      <w:r w:rsidRPr="00A07B7D">
        <w:rPr>
          <w:rFonts w:ascii="Arial" w:hAnsi="Arial" w:cs="Arial"/>
          <w:sz w:val="24"/>
          <w:szCs w:val="24"/>
        </w:rPr>
        <w:lastRenderedPageBreak/>
        <w:t>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14:paraId="2E6C56AD" w14:textId="77777777" w:rsidR="00370A65" w:rsidRDefault="00370A65" w:rsidP="00370A65">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0D4609EF" w14:textId="77777777" w:rsidR="00370A65" w:rsidRPr="001165B4" w:rsidRDefault="00370A65" w:rsidP="00370A65">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14:paraId="52F7DC8E" w14:textId="77777777" w:rsidR="00370A65" w:rsidRDefault="00370A65" w:rsidP="00370A65">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09D51F69" w14:textId="77777777" w:rsidR="00370A65" w:rsidRPr="00916AC1" w:rsidRDefault="00370A65" w:rsidP="00370A65">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14:paraId="5022C13B" w14:textId="77777777" w:rsidR="00370A65" w:rsidRPr="00916AC1" w:rsidRDefault="00370A65" w:rsidP="00370A65">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14:paraId="605BD637" w14:textId="77777777" w:rsidR="00370A65" w:rsidRPr="00916AC1" w:rsidRDefault="00370A65" w:rsidP="00370A65">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Medi-Cal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8"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14:paraId="3E35D765" w14:textId="77777777" w:rsidR="00370A65" w:rsidRPr="00916AC1" w:rsidRDefault="00370A65" w:rsidP="00370A65">
      <w:pPr>
        <w:shd w:val="clear" w:color="auto" w:fill="FFFFFF"/>
        <w:spacing w:after="0" w:line="276" w:lineRule="auto"/>
        <w:textAlignment w:val="baseline"/>
        <w:rPr>
          <w:rFonts w:ascii="Arial" w:eastAsia="Times New Roman" w:hAnsi="Arial" w:cs="Arial"/>
          <w:sz w:val="24"/>
          <w:szCs w:val="24"/>
          <w:bdr w:val="none" w:sz="0" w:space="0" w:color="auto" w:frame="1"/>
        </w:rPr>
      </w:pPr>
    </w:p>
    <w:p w14:paraId="3295083F" w14:textId="44C6A78C" w:rsidR="00370A65" w:rsidRDefault="00370A65" w:rsidP="00370A65">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14:paraId="141678CF" w14:textId="4A262EE3" w:rsidR="00301014" w:rsidRDefault="00301014" w:rsidP="00370A65">
      <w:pPr>
        <w:shd w:val="clear" w:color="auto" w:fill="FFFFFF"/>
        <w:spacing w:after="0" w:line="276" w:lineRule="auto"/>
        <w:textAlignment w:val="baseline"/>
        <w:rPr>
          <w:rFonts w:ascii="Arial" w:eastAsia="Times New Roman" w:hAnsi="Arial" w:cs="Arial"/>
          <w:sz w:val="24"/>
          <w:szCs w:val="24"/>
          <w:bdr w:val="none" w:sz="0" w:space="0" w:color="auto" w:frame="1"/>
        </w:rPr>
      </w:pPr>
    </w:p>
    <w:p w14:paraId="75C0E294" w14:textId="77777777" w:rsidR="00301014" w:rsidRDefault="00301014" w:rsidP="00301014">
      <w:pPr>
        <w:spacing w:after="0" w:line="240" w:lineRule="auto"/>
        <w:rPr>
          <w:rFonts w:asciiTheme="majorHAnsi" w:hAnsiTheme="majorHAnsi" w:cstheme="majorHAnsi"/>
          <w:sz w:val="24"/>
          <w:szCs w:val="24"/>
          <w:u w:val="single"/>
        </w:rPr>
      </w:pPr>
    </w:p>
    <w:p w14:paraId="24C29728" w14:textId="77777777" w:rsidR="00301014" w:rsidRDefault="00301014" w:rsidP="00301014">
      <w:pPr>
        <w:spacing w:after="0" w:line="240" w:lineRule="auto"/>
        <w:rPr>
          <w:rFonts w:asciiTheme="majorHAnsi" w:hAnsiTheme="majorHAnsi" w:cstheme="majorHAnsi"/>
          <w:sz w:val="24"/>
          <w:szCs w:val="24"/>
          <w:u w:val="single"/>
        </w:rPr>
      </w:pPr>
    </w:p>
    <w:p w14:paraId="68F15B97" w14:textId="77777777" w:rsidR="00301014" w:rsidRDefault="00301014" w:rsidP="00301014">
      <w:pPr>
        <w:spacing w:after="0" w:line="240" w:lineRule="auto"/>
        <w:rPr>
          <w:rFonts w:asciiTheme="majorHAnsi" w:hAnsiTheme="majorHAnsi" w:cstheme="majorHAnsi"/>
          <w:sz w:val="24"/>
          <w:szCs w:val="24"/>
          <w:u w:val="single"/>
        </w:rPr>
      </w:pPr>
    </w:p>
    <w:p w14:paraId="3AF7E83C" w14:textId="77777777" w:rsidR="00301014" w:rsidRDefault="00301014" w:rsidP="00301014">
      <w:pPr>
        <w:spacing w:after="0" w:line="240" w:lineRule="auto"/>
        <w:rPr>
          <w:rFonts w:asciiTheme="majorHAnsi" w:hAnsiTheme="majorHAnsi" w:cstheme="majorHAnsi"/>
          <w:sz w:val="24"/>
          <w:szCs w:val="24"/>
          <w:u w:val="single"/>
        </w:rPr>
      </w:pPr>
    </w:p>
    <w:p w14:paraId="1A5328BE" w14:textId="77777777" w:rsidR="00301014" w:rsidRDefault="00301014" w:rsidP="00301014">
      <w:pPr>
        <w:spacing w:after="0" w:line="240" w:lineRule="auto"/>
        <w:rPr>
          <w:rFonts w:asciiTheme="majorHAnsi" w:hAnsiTheme="majorHAnsi" w:cstheme="majorHAnsi"/>
          <w:sz w:val="24"/>
          <w:szCs w:val="24"/>
          <w:u w:val="single"/>
        </w:rPr>
      </w:pPr>
    </w:p>
    <w:p w14:paraId="015A970B" w14:textId="77777777" w:rsidR="00301014" w:rsidRDefault="00301014" w:rsidP="00301014">
      <w:pPr>
        <w:spacing w:after="0" w:line="240" w:lineRule="auto"/>
        <w:rPr>
          <w:rFonts w:asciiTheme="majorHAnsi" w:hAnsiTheme="majorHAnsi" w:cstheme="majorHAnsi"/>
          <w:sz w:val="24"/>
          <w:szCs w:val="24"/>
          <w:u w:val="single"/>
        </w:rPr>
      </w:pPr>
    </w:p>
    <w:p w14:paraId="28442FDD" w14:textId="77777777" w:rsidR="00301014" w:rsidRDefault="00301014" w:rsidP="00301014">
      <w:pPr>
        <w:spacing w:after="0" w:line="240" w:lineRule="auto"/>
        <w:rPr>
          <w:rFonts w:asciiTheme="majorHAnsi" w:hAnsiTheme="majorHAnsi" w:cstheme="majorHAnsi"/>
          <w:sz w:val="24"/>
          <w:szCs w:val="24"/>
          <w:u w:val="single"/>
        </w:rPr>
      </w:pPr>
    </w:p>
    <w:p w14:paraId="5203CD87" w14:textId="77777777" w:rsidR="00301014" w:rsidRDefault="00301014" w:rsidP="00301014">
      <w:pPr>
        <w:spacing w:after="0" w:line="240" w:lineRule="auto"/>
        <w:rPr>
          <w:rFonts w:asciiTheme="majorHAnsi" w:hAnsiTheme="majorHAnsi" w:cstheme="majorHAnsi"/>
          <w:sz w:val="24"/>
          <w:szCs w:val="24"/>
          <w:u w:val="single"/>
        </w:rPr>
      </w:pPr>
    </w:p>
    <w:p w14:paraId="0973BB41" w14:textId="77777777" w:rsidR="00301014" w:rsidRDefault="00301014" w:rsidP="00301014">
      <w:pPr>
        <w:spacing w:after="0" w:line="240" w:lineRule="auto"/>
        <w:rPr>
          <w:rFonts w:asciiTheme="majorHAnsi" w:hAnsiTheme="majorHAnsi" w:cstheme="majorHAnsi"/>
          <w:sz w:val="24"/>
          <w:szCs w:val="24"/>
          <w:u w:val="single"/>
        </w:rPr>
      </w:pPr>
    </w:p>
    <w:p w14:paraId="437DBF71" w14:textId="76F0A841" w:rsidR="00301014" w:rsidRDefault="00301014" w:rsidP="00301014">
      <w:pPr>
        <w:spacing w:after="0" w:line="240" w:lineRule="auto"/>
        <w:rPr>
          <w:b/>
          <w:sz w:val="24"/>
          <w:szCs w:val="24"/>
        </w:rPr>
      </w:pPr>
      <w:r>
        <w:rPr>
          <w:rFonts w:asciiTheme="majorHAnsi" w:hAnsiTheme="majorHAnsi" w:cstheme="majorHAnsi"/>
          <w:sz w:val="24"/>
          <w:szCs w:val="24"/>
          <w:u w:val="single"/>
        </w:rPr>
        <w:t>Ac</w:t>
      </w:r>
      <w:r w:rsidRPr="00DD12A9">
        <w:rPr>
          <w:rFonts w:asciiTheme="majorHAnsi" w:hAnsiTheme="majorHAnsi" w:cstheme="majorHAnsi"/>
          <w:sz w:val="24"/>
          <w:szCs w:val="24"/>
          <w:u w:val="single"/>
        </w:rPr>
        <w:t>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9"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1"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Center for Youth Wellness, and research studies of Vincent Felitti, M.D., Robert Anda, M.D. and associates (1998).</w:t>
      </w:r>
    </w:p>
    <w:p w14:paraId="5C04E979" w14:textId="77777777" w:rsidR="00301014" w:rsidRPr="00916AC1" w:rsidRDefault="00301014" w:rsidP="00370A65">
      <w:pPr>
        <w:shd w:val="clear" w:color="auto" w:fill="FFFFFF"/>
        <w:spacing w:after="0" w:line="276" w:lineRule="auto"/>
        <w:textAlignment w:val="baseline"/>
        <w:rPr>
          <w:rFonts w:ascii="Arial" w:eastAsia="Times New Roman" w:hAnsi="Arial" w:cs="Arial"/>
          <w:sz w:val="24"/>
          <w:szCs w:val="24"/>
          <w:bdr w:val="none" w:sz="0" w:space="0" w:color="auto" w:frame="1"/>
        </w:rPr>
      </w:pPr>
    </w:p>
    <w:p w14:paraId="759F0CF5" w14:textId="77777777" w:rsidR="00370A65" w:rsidRPr="003F4156" w:rsidRDefault="00370A65" w:rsidP="00370A65">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14:paraId="71C107E4" w14:textId="77777777" w:rsidR="00370A65" w:rsidRDefault="00370A65" w:rsidP="00370A65">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14:paraId="15589D75" w14:textId="77777777" w:rsidR="00370A65" w:rsidRPr="00916AC1" w:rsidRDefault="00370A65" w:rsidP="00370A65">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14:paraId="039D4D13" w14:textId="77777777" w:rsidR="00370A65" w:rsidRPr="00916AC1" w:rsidRDefault="00370A65" w:rsidP="00370A65">
      <w:pPr>
        <w:spacing w:after="0" w:line="276" w:lineRule="auto"/>
        <w:rPr>
          <w:rFonts w:ascii="Arial" w:hAnsi="Arial" w:cs="Arial"/>
          <w:sz w:val="24"/>
          <w:szCs w:val="24"/>
          <w:u w:val="single"/>
        </w:rPr>
      </w:pPr>
    </w:p>
    <w:p w14:paraId="44A294E3" w14:textId="77777777" w:rsidR="00370A65" w:rsidRDefault="00370A65" w:rsidP="00370A65">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14:paraId="2C36B124" w14:textId="77777777" w:rsidR="00370A65" w:rsidRDefault="00370A65" w:rsidP="00370A65">
      <w:pPr>
        <w:spacing w:after="0" w:line="276" w:lineRule="auto"/>
        <w:rPr>
          <w:rFonts w:ascii="Arial" w:hAnsi="Arial" w:cs="Arial"/>
          <w:sz w:val="24"/>
          <w:szCs w:val="24"/>
        </w:rPr>
      </w:pPr>
      <w:r>
        <w:rPr>
          <w:rFonts w:ascii="Arial" w:hAnsi="Arial" w:cs="Arial"/>
          <w:sz w:val="24"/>
          <w:szCs w:val="24"/>
        </w:rPr>
        <w:t>There is little publicly available data on the website of the Community Care Licensing at the CA Department of Social Services.  This lack of information makes it difficult to determine how many of the licensed Adult Residential Care Facilities operate with 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14:paraId="49368267" w14:textId="77777777" w:rsidR="00370A65" w:rsidRDefault="00370A65" w:rsidP="00370A65">
      <w:pPr>
        <w:spacing w:after="0" w:line="276" w:lineRule="auto"/>
        <w:rPr>
          <w:rFonts w:ascii="Arial" w:hAnsi="Arial" w:cs="Arial"/>
          <w:sz w:val="24"/>
          <w:szCs w:val="24"/>
        </w:rPr>
      </w:pPr>
    </w:p>
    <w:p w14:paraId="4B357878" w14:textId="77777777" w:rsidR="00370A65" w:rsidRDefault="00370A65" w:rsidP="00370A65">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14:paraId="5D5B5F45" w14:textId="77777777" w:rsidR="00370A65" w:rsidRDefault="00370A65" w:rsidP="00370A65">
      <w:pPr>
        <w:spacing w:after="0" w:line="276" w:lineRule="auto"/>
        <w:rPr>
          <w:rFonts w:ascii="Arial" w:hAnsi="Arial" w:cs="Arial"/>
          <w:sz w:val="24"/>
          <w:szCs w:val="24"/>
        </w:rPr>
      </w:pPr>
    </w:p>
    <w:p w14:paraId="1562C571" w14:textId="77777777" w:rsidR="00370A65" w:rsidRDefault="00370A65" w:rsidP="00370A65">
      <w:pPr>
        <w:spacing w:after="0"/>
        <w:rPr>
          <w:rFonts w:ascii="Arial" w:hAnsi="Arial" w:cs="Arial"/>
          <w:b/>
          <w:sz w:val="24"/>
          <w:szCs w:val="24"/>
        </w:rPr>
      </w:pPr>
      <w:r w:rsidRPr="00FE48FA">
        <w:rPr>
          <w:rFonts w:ascii="Arial" w:hAnsi="Arial" w:cs="Arial"/>
          <w:b/>
          <w:sz w:val="24"/>
          <w:szCs w:val="24"/>
        </w:rPr>
        <w:t>There are</w:t>
      </w:r>
      <w:r w:rsidR="00E80F0E">
        <w:rPr>
          <w:rFonts w:ascii="Arial" w:hAnsi="Arial" w:cs="Arial"/>
          <w:b/>
          <w:sz w:val="24"/>
          <w:szCs w:val="24"/>
        </w:rPr>
        <w:t xml:space="preserve"> at least</w:t>
      </w:r>
      <w:r w:rsidRPr="00FE48FA">
        <w:rPr>
          <w:rFonts w:ascii="Arial" w:hAnsi="Arial" w:cs="Arial"/>
          <w:b/>
          <w:sz w:val="24"/>
          <w:szCs w:val="24"/>
        </w:rPr>
        <w:t xml:space="preserve"> </w:t>
      </w:r>
      <w:r w:rsidR="00E80F0E">
        <w:rPr>
          <w:rFonts w:ascii="Arial" w:hAnsi="Arial" w:cs="Arial"/>
          <w:b/>
          <w:sz w:val="24"/>
          <w:szCs w:val="24"/>
          <w:u w:val="single"/>
        </w:rPr>
        <w:t>25</w:t>
      </w:r>
      <w:r w:rsidRPr="00FE48FA">
        <w:rPr>
          <w:rFonts w:ascii="Arial" w:hAnsi="Arial" w:cs="Arial"/>
          <w:b/>
          <w:sz w:val="24"/>
          <w:szCs w:val="24"/>
          <w:u w:val="single"/>
        </w:rPr>
        <w:t>0</w:t>
      </w:r>
      <w:r w:rsidRPr="00FE48FA">
        <w:rPr>
          <w:rFonts w:ascii="Arial" w:hAnsi="Arial" w:cs="Arial"/>
          <w:b/>
          <w:sz w:val="24"/>
          <w:szCs w:val="24"/>
        </w:rPr>
        <w:t xml:space="preserve"> licensed Adult Residential Care Facilities (ARF) in </w:t>
      </w:r>
      <w:r w:rsidR="00E80F0E">
        <w:rPr>
          <w:rFonts w:ascii="Arial" w:hAnsi="Arial" w:cs="Arial"/>
          <w:b/>
          <w:sz w:val="24"/>
          <w:szCs w:val="24"/>
          <w:u w:val="single"/>
        </w:rPr>
        <w:t>S</w:t>
      </w:r>
      <w:r w:rsidRPr="001165B4">
        <w:rPr>
          <w:rFonts w:ascii="Arial" w:hAnsi="Arial" w:cs="Arial"/>
          <w:b/>
          <w:sz w:val="24"/>
          <w:szCs w:val="24"/>
          <w:u w:val="single"/>
        </w:rPr>
        <w:t>a</w:t>
      </w:r>
      <w:r w:rsidR="00E80F0E">
        <w:rPr>
          <w:rFonts w:ascii="Arial" w:hAnsi="Arial" w:cs="Arial"/>
          <w:b/>
          <w:sz w:val="24"/>
          <w:szCs w:val="24"/>
          <w:u w:val="single"/>
        </w:rPr>
        <w:t>n Diego Co</w:t>
      </w:r>
      <w:r w:rsidRPr="001165B4">
        <w:rPr>
          <w:rFonts w:ascii="Arial" w:hAnsi="Arial" w:cs="Arial"/>
          <w:b/>
          <w:sz w:val="24"/>
          <w:szCs w:val="24"/>
          <w:u w:val="single"/>
        </w:rPr>
        <w:t>unty</w:t>
      </w:r>
      <w:r>
        <w:rPr>
          <w:rFonts w:ascii="Arial" w:hAnsi="Arial" w:cs="Arial"/>
          <w:b/>
          <w:sz w:val="24"/>
          <w:szCs w:val="24"/>
        </w:rPr>
        <w:t xml:space="preserve">, </w:t>
      </w:r>
      <w:r w:rsidRPr="00FE48FA">
        <w:rPr>
          <w:rFonts w:ascii="Arial" w:hAnsi="Arial" w:cs="Arial"/>
          <w:b/>
          <w:sz w:val="24"/>
          <w:szCs w:val="24"/>
        </w:rPr>
        <w:t xml:space="preserve">according to the list </w:t>
      </w:r>
      <w:r>
        <w:rPr>
          <w:rFonts w:ascii="Arial" w:hAnsi="Arial" w:cs="Arial"/>
          <w:b/>
          <w:sz w:val="24"/>
          <w:szCs w:val="24"/>
        </w:rPr>
        <w:t>on</w:t>
      </w:r>
      <w:r w:rsidRPr="00FE48FA">
        <w:rPr>
          <w:rFonts w:ascii="Arial" w:hAnsi="Arial" w:cs="Arial"/>
          <w:b/>
          <w:sz w:val="24"/>
          <w:szCs w:val="24"/>
        </w:rPr>
        <w:t xml:space="preserve">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14:paraId="093D3EB2" w14:textId="77777777" w:rsidR="00370A65" w:rsidRPr="00C26CD7" w:rsidRDefault="00370A65" w:rsidP="00370A65">
      <w:pPr>
        <w:spacing w:after="0"/>
        <w:rPr>
          <w:rFonts w:ascii="Arial" w:hAnsi="Arial" w:cs="Arial"/>
          <w:b/>
          <w:sz w:val="24"/>
          <w:szCs w:val="24"/>
        </w:rPr>
      </w:pPr>
    </w:p>
    <w:p w14:paraId="0D9AE073" w14:textId="23542A1C" w:rsidR="00370A65" w:rsidRPr="001165B4" w:rsidRDefault="00370A65" w:rsidP="00370A65">
      <w:pPr>
        <w:pStyle w:val="NoSpacing"/>
        <w:numPr>
          <w:ilvl w:val="0"/>
          <w:numId w:val="21"/>
        </w:numPr>
        <w:rPr>
          <w:rFonts w:ascii="Arial" w:hAnsi="Arial" w:cs="Arial"/>
          <w:b/>
          <w:sz w:val="24"/>
          <w:szCs w:val="24"/>
        </w:rPr>
      </w:pPr>
      <w:r w:rsidRPr="001165B4">
        <w:rPr>
          <w:rFonts w:ascii="Arial" w:hAnsi="Arial" w:cs="Arial"/>
          <w:b/>
          <w:sz w:val="24"/>
          <w:szCs w:val="24"/>
        </w:rPr>
        <w:t>For how many individuals did your county pay some or all of the costs to reside in a licensed Adult Residential Care Facility (ARF), during the last FY? ___</w:t>
      </w:r>
      <w:r w:rsidR="001B6A34" w:rsidRPr="00147EDE">
        <w:rPr>
          <w:rFonts w:ascii="Arial" w:hAnsi="Arial" w:cs="Arial"/>
          <w:b/>
          <w:sz w:val="24"/>
          <w:szCs w:val="24"/>
        </w:rPr>
        <w:t>20</w:t>
      </w:r>
      <w:r w:rsidRPr="001165B4">
        <w:rPr>
          <w:rFonts w:ascii="Arial" w:hAnsi="Arial" w:cs="Arial"/>
          <w:b/>
          <w:sz w:val="24"/>
          <w:szCs w:val="24"/>
        </w:rPr>
        <w:t>___</w:t>
      </w:r>
      <w:r w:rsidRPr="001165B4">
        <w:rPr>
          <w:rFonts w:ascii="Arial" w:hAnsi="Arial" w:cs="Arial"/>
          <w:b/>
          <w:sz w:val="24"/>
          <w:szCs w:val="24"/>
          <w:u w:val="single"/>
        </w:rPr>
        <w:t xml:space="preserve">     </w:t>
      </w:r>
      <w:r w:rsidRPr="001165B4">
        <w:rPr>
          <w:rFonts w:ascii="Arial" w:hAnsi="Arial" w:cs="Arial"/>
          <w:b/>
          <w:sz w:val="24"/>
          <w:szCs w:val="24"/>
        </w:rPr>
        <w:t xml:space="preserve"> </w:t>
      </w:r>
    </w:p>
    <w:p w14:paraId="09A14E95" w14:textId="77777777" w:rsidR="00370A65" w:rsidRPr="001165B4" w:rsidRDefault="00370A65" w:rsidP="00370A65">
      <w:pPr>
        <w:pStyle w:val="NoSpacing"/>
        <w:rPr>
          <w:rFonts w:ascii="Arial" w:hAnsi="Arial" w:cs="Arial"/>
          <w:b/>
          <w:sz w:val="24"/>
          <w:szCs w:val="24"/>
        </w:rPr>
      </w:pPr>
    </w:p>
    <w:p w14:paraId="0C506374" w14:textId="27D9ADEF" w:rsidR="00370A65" w:rsidRPr="001165B4" w:rsidRDefault="00370A65" w:rsidP="00370A65">
      <w:pPr>
        <w:pStyle w:val="NoSpacing"/>
        <w:numPr>
          <w:ilvl w:val="0"/>
          <w:numId w:val="21"/>
        </w:numPr>
        <w:rPr>
          <w:rFonts w:ascii="Arial" w:hAnsi="Arial" w:cs="Arial"/>
          <w:b/>
          <w:sz w:val="24"/>
          <w:szCs w:val="24"/>
        </w:rPr>
      </w:pPr>
      <w:r w:rsidRPr="001165B4">
        <w:rPr>
          <w:rFonts w:ascii="Arial" w:hAnsi="Arial" w:cs="Arial"/>
          <w:b/>
          <w:sz w:val="24"/>
          <w:szCs w:val="24"/>
        </w:rPr>
        <w:t>What is the total number of ARF bed-days paid for these individuals, during the last FY? _</w:t>
      </w:r>
      <w:r w:rsidR="001B6A34" w:rsidRPr="00147EDE">
        <w:rPr>
          <w:rFonts w:ascii="Arial" w:hAnsi="Arial" w:cs="Arial"/>
          <w:b/>
          <w:sz w:val="24"/>
          <w:szCs w:val="24"/>
        </w:rPr>
        <w:t>3,644</w:t>
      </w:r>
      <w:r w:rsidRPr="001165B4">
        <w:rPr>
          <w:rFonts w:ascii="Arial" w:hAnsi="Arial" w:cs="Arial"/>
          <w:b/>
          <w:sz w:val="24"/>
          <w:szCs w:val="24"/>
        </w:rPr>
        <w:t>_</w:t>
      </w:r>
    </w:p>
    <w:p w14:paraId="03040AE6" w14:textId="77777777" w:rsidR="00370A65" w:rsidRPr="001165B4" w:rsidRDefault="00370A65" w:rsidP="00370A65">
      <w:pPr>
        <w:pStyle w:val="NoSpacing"/>
        <w:rPr>
          <w:rFonts w:ascii="Arial" w:hAnsi="Arial" w:cs="Arial"/>
          <w:b/>
          <w:sz w:val="24"/>
          <w:szCs w:val="24"/>
        </w:rPr>
      </w:pPr>
    </w:p>
    <w:p w14:paraId="4D22BE0B" w14:textId="45087592" w:rsidR="00370A65" w:rsidRPr="001165B4" w:rsidRDefault="00370A65" w:rsidP="00370A65">
      <w:pPr>
        <w:pStyle w:val="NoSpacing"/>
        <w:numPr>
          <w:ilvl w:val="0"/>
          <w:numId w:val="21"/>
        </w:numPr>
        <w:rPr>
          <w:rFonts w:ascii="Arial" w:hAnsi="Arial" w:cs="Arial"/>
          <w:b/>
          <w:sz w:val="24"/>
          <w:szCs w:val="24"/>
        </w:rPr>
      </w:pPr>
      <w:r w:rsidRPr="001165B4">
        <w:rPr>
          <w:rFonts w:ascii="Arial" w:hAnsi="Arial" w:cs="Arial"/>
          <w:b/>
          <w:sz w:val="24"/>
          <w:szCs w:val="24"/>
        </w:rPr>
        <w:t xml:space="preserve">Unmet needs:  how many individuals served by your county need this type of housing but currently are </w:t>
      </w:r>
      <w:r w:rsidRPr="001165B4">
        <w:rPr>
          <w:rFonts w:ascii="Arial" w:hAnsi="Arial" w:cs="Arial"/>
          <w:b/>
          <w:sz w:val="24"/>
          <w:szCs w:val="24"/>
          <w:u w:val="single"/>
        </w:rPr>
        <w:t>not</w:t>
      </w:r>
      <w:r w:rsidRPr="001165B4">
        <w:rPr>
          <w:rFonts w:ascii="Arial" w:hAnsi="Arial" w:cs="Arial"/>
          <w:b/>
          <w:sz w:val="24"/>
          <w:szCs w:val="24"/>
        </w:rPr>
        <w:t xml:space="preserve"> living in an ARF?  </w:t>
      </w:r>
      <w:r w:rsidRPr="001165B4">
        <w:rPr>
          <w:rFonts w:ascii="Arial" w:hAnsi="Arial" w:cs="Arial"/>
          <w:b/>
          <w:sz w:val="24"/>
          <w:szCs w:val="24"/>
          <w:u w:val="single"/>
        </w:rPr>
        <w:t xml:space="preserve">_   </w:t>
      </w:r>
      <w:r w:rsidR="001B6A34" w:rsidRPr="00147EDE">
        <w:rPr>
          <w:rFonts w:ascii="Arial" w:hAnsi="Arial" w:cs="Arial"/>
          <w:b/>
          <w:sz w:val="24"/>
          <w:szCs w:val="24"/>
        </w:rPr>
        <w:t>0</w:t>
      </w:r>
      <w:r w:rsidRPr="001165B4">
        <w:rPr>
          <w:rFonts w:ascii="Arial" w:hAnsi="Arial" w:cs="Arial"/>
          <w:b/>
          <w:sz w:val="24"/>
          <w:szCs w:val="24"/>
        </w:rPr>
        <w:t>___</w:t>
      </w:r>
    </w:p>
    <w:p w14:paraId="48E19772" w14:textId="77777777" w:rsidR="00370A65" w:rsidRPr="001165B4" w:rsidRDefault="00370A65" w:rsidP="00370A65">
      <w:pPr>
        <w:pStyle w:val="NoSpacing"/>
        <w:rPr>
          <w:rFonts w:ascii="Arial" w:hAnsi="Arial" w:cs="Arial"/>
          <w:b/>
          <w:sz w:val="24"/>
          <w:szCs w:val="24"/>
        </w:rPr>
      </w:pPr>
    </w:p>
    <w:p w14:paraId="117BCD07" w14:textId="77777777" w:rsidR="00370A65" w:rsidRPr="001165B4" w:rsidRDefault="00370A65" w:rsidP="00370A65">
      <w:pPr>
        <w:pStyle w:val="NoSpacing"/>
        <w:numPr>
          <w:ilvl w:val="0"/>
          <w:numId w:val="21"/>
        </w:numPr>
        <w:rPr>
          <w:rFonts w:ascii="Arial" w:hAnsi="Arial" w:cs="Arial"/>
          <w:b/>
          <w:sz w:val="24"/>
          <w:szCs w:val="24"/>
        </w:rPr>
      </w:pPr>
      <w:r w:rsidRPr="001165B4">
        <w:rPr>
          <w:rFonts w:ascii="Arial" w:hAnsi="Arial" w:cs="Arial"/>
          <w:b/>
          <w:sz w:val="24"/>
          <w:szCs w:val="24"/>
        </w:rPr>
        <w:t xml:space="preserve">Does your county have any ‘Institutions for Mental Disease’ (IMD)? </w:t>
      </w:r>
    </w:p>
    <w:p w14:paraId="55754C80" w14:textId="36FE033C" w:rsidR="00370A65" w:rsidRPr="001165B4" w:rsidRDefault="00370A65" w:rsidP="00370A65">
      <w:pPr>
        <w:pStyle w:val="NoSpacing"/>
        <w:rPr>
          <w:rFonts w:ascii="Arial" w:hAnsi="Arial" w:cs="Arial"/>
          <w:b/>
          <w:sz w:val="24"/>
          <w:szCs w:val="24"/>
        </w:rPr>
      </w:pPr>
      <w:r w:rsidRPr="001165B4">
        <w:rPr>
          <w:rFonts w:ascii="Arial" w:hAnsi="Arial" w:cs="Arial"/>
          <w:b/>
          <w:sz w:val="24"/>
          <w:szCs w:val="24"/>
        </w:rPr>
        <w:t xml:space="preserve">           ___No.  _</w:t>
      </w:r>
      <w:r w:rsidR="001B6A34" w:rsidRPr="00147EDE">
        <w:rPr>
          <w:rFonts w:ascii="Arial" w:hAnsi="Arial" w:cs="Arial"/>
          <w:b/>
          <w:sz w:val="24"/>
          <w:szCs w:val="24"/>
        </w:rPr>
        <w:t>X</w:t>
      </w:r>
      <w:r w:rsidRPr="001165B4">
        <w:rPr>
          <w:rFonts w:ascii="Arial" w:hAnsi="Arial" w:cs="Arial"/>
          <w:b/>
          <w:sz w:val="24"/>
          <w:szCs w:val="24"/>
        </w:rPr>
        <w:t>_Yes.   If yes, how many IMDs?  ____</w:t>
      </w:r>
      <w:r w:rsidR="001B6A34" w:rsidRPr="00147EDE">
        <w:rPr>
          <w:rFonts w:ascii="Arial" w:hAnsi="Arial" w:cs="Arial"/>
          <w:b/>
          <w:sz w:val="24"/>
          <w:szCs w:val="24"/>
        </w:rPr>
        <w:t>4</w:t>
      </w:r>
      <w:r w:rsidRPr="001165B4">
        <w:rPr>
          <w:rFonts w:ascii="Arial" w:hAnsi="Arial" w:cs="Arial"/>
          <w:b/>
          <w:sz w:val="24"/>
          <w:szCs w:val="24"/>
        </w:rPr>
        <w:t>___</w:t>
      </w:r>
    </w:p>
    <w:p w14:paraId="1004A4DE" w14:textId="77777777" w:rsidR="00370A65" w:rsidRPr="001165B4" w:rsidRDefault="00370A65" w:rsidP="00370A65">
      <w:pPr>
        <w:pStyle w:val="NoSpacing"/>
        <w:rPr>
          <w:rFonts w:ascii="Arial" w:hAnsi="Arial" w:cs="Arial"/>
          <w:b/>
          <w:sz w:val="24"/>
          <w:szCs w:val="24"/>
        </w:rPr>
      </w:pPr>
    </w:p>
    <w:p w14:paraId="1D358E60" w14:textId="77777777" w:rsidR="00370A65" w:rsidRPr="001165B4" w:rsidRDefault="00370A65" w:rsidP="00370A65">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 clients did your county pay the costs for an IMD stay (either in or out of your county), during the last FY?  </w:t>
      </w:r>
    </w:p>
    <w:p w14:paraId="2AA3B56B" w14:textId="20757F1F" w:rsidR="00370A65" w:rsidRPr="001165B4" w:rsidRDefault="00370A65" w:rsidP="00370A65">
      <w:pPr>
        <w:pStyle w:val="NoSpacing"/>
        <w:rPr>
          <w:rFonts w:ascii="Arial" w:hAnsi="Arial" w:cs="Arial"/>
          <w:b/>
          <w:sz w:val="24"/>
          <w:szCs w:val="24"/>
        </w:rPr>
      </w:pPr>
      <w:r w:rsidRPr="001165B4">
        <w:rPr>
          <w:rFonts w:ascii="Arial" w:hAnsi="Arial" w:cs="Arial"/>
          <w:b/>
          <w:sz w:val="24"/>
          <w:szCs w:val="24"/>
        </w:rPr>
        <w:t xml:space="preserve">           In-county:__</w:t>
      </w:r>
      <w:r w:rsidRPr="00147EDE">
        <w:rPr>
          <w:rFonts w:ascii="Arial" w:hAnsi="Arial" w:cs="Arial"/>
          <w:b/>
          <w:sz w:val="24"/>
          <w:szCs w:val="24"/>
        </w:rPr>
        <w:t>_</w:t>
      </w:r>
      <w:r w:rsidR="001B6A34" w:rsidRPr="00147EDE">
        <w:rPr>
          <w:rFonts w:ascii="Arial" w:hAnsi="Arial" w:cs="Arial"/>
          <w:b/>
          <w:sz w:val="24"/>
          <w:szCs w:val="24"/>
        </w:rPr>
        <w:t>344</w:t>
      </w:r>
      <w:r w:rsidRPr="001165B4">
        <w:rPr>
          <w:rFonts w:ascii="Arial" w:hAnsi="Arial" w:cs="Arial"/>
          <w:b/>
          <w:sz w:val="24"/>
          <w:szCs w:val="24"/>
        </w:rPr>
        <w:t xml:space="preserve">____  </w:t>
      </w:r>
      <w:r w:rsidRPr="001165B4">
        <w:rPr>
          <w:rFonts w:ascii="Arial" w:hAnsi="Arial" w:cs="Arial"/>
          <w:b/>
          <w:sz w:val="24"/>
          <w:szCs w:val="24"/>
        </w:rPr>
        <w:tab/>
        <w:t>Out-of-county: __</w:t>
      </w:r>
      <w:r w:rsidR="001B6A34" w:rsidRPr="00147EDE">
        <w:rPr>
          <w:rFonts w:ascii="Arial" w:hAnsi="Arial" w:cs="Arial"/>
          <w:b/>
          <w:sz w:val="24"/>
          <w:szCs w:val="24"/>
        </w:rPr>
        <w:t>13</w:t>
      </w:r>
      <w:r w:rsidRPr="001165B4">
        <w:rPr>
          <w:rFonts w:ascii="Arial" w:hAnsi="Arial" w:cs="Arial"/>
          <w:b/>
          <w:sz w:val="24"/>
          <w:szCs w:val="24"/>
        </w:rPr>
        <w:t>_____</w:t>
      </w:r>
    </w:p>
    <w:p w14:paraId="65739AB7" w14:textId="77777777" w:rsidR="00370A65" w:rsidRPr="001165B4" w:rsidRDefault="00370A65" w:rsidP="00370A65">
      <w:pPr>
        <w:pStyle w:val="NoSpacing"/>
        <w:ind w:left="720" w:firstLine="720"/>
        <w:rPr>
          <w:rFonts w:ascii="Arial" w:hAnsi="Arial" w:cs="Arial"/>
          <w:b/>
          <w:sz w:val="24"/>
          <w:szCs w:val="24"/>
        </w:rPr>
      </w:pPr>
    </w:p>
    <w:p w14:paraId="1F035E4F" w14:textId="70F90315" w:rsidR="00370A65" w:rsidRPr="001165B4" w:rsidRDefault="00370A65" w:rsidP="00370A65">
      <w:pPr>
        <w:pStyle w:val="NoSpacing"/>
        <w:numPr>
          <w:ilvl w:val="0"/>
          <w:numId w:val="21"/>
        </w:numPr>
        <w:rPr>
          <w:rFonts w:ascii="Arial" w:hAnsi="Arial" w:cs="Arial"/>
          <w:b/>
          <w:sz w:val="24"/>
          <w:szCs w:val="24"/>
        </w:rPr>
      </w:pPr>
      <w:r w:rsidRPr="001165B4">
        <w:rPr>
          <w:rFonts w:ascii="Arial" w:hAnsi="Arial" w:cs="Arial"/>
          <w:b/>
          <w:sz w:val="24"/>
          <w:szCs w:val="24"/>
        </w:rPr>
        <w:t>What is the total number of IMD bed-days paid for these individuals by your county during the same time period?  _</w:t>
      </w:r>
      <w:r w:rsidR="001B6A34" w:rsidRPr="00147EDE">
        <w:rPr>
          <w:rFonts w:ascii="Arial" w:hAnsi="Arial" w:cs="Arial"/>
          <w:b/>
          <w:sz w:val="24"/>
          <w:szCs w:val="24"/>
        </w:rPr>
        <w:t>74,623</w:t>
      </w:r>
      <w:r w:rsidRPr="001165B4">
        <w:rPr>
          <w:rFonts w:ascii="Arial" w:hAnsi="Arial" w:cs="Arial"/>
          <w:b/>
          <w:sz w:val="24"/>
          <w:szCs w:val="24"/>
        </w:rPr>
        <w:t>___</w:t>
      </w:r>
    </w:p>
    <w:p w14:paraId="5F45D1E4" w14:textId="77777777" w:rsidR="00370A65" w:rsidRDefault="00370A65" w:rsidP="00370A65">
      <w:pPr>
        <w:spacing w:before="100" w:beforeAutospacing="1" w:after="100" w:afterAutospacing="1" w:line="276" w:lineRule="auto"/>
        <w:rPr>
          <w:rFonts w:ascii="Arial" w:hAnsi="Arial" w:cs="Arial"/>
          <w:sz w:val="24"/>
          <w:szCs w:val="24"/>
          <w:u w:val="single"/>
        </w:rPr>
      </w:pPr>
    </w:p>
    <w:p w14:paraId="149205D3" w14:textId="77777777" w:rsidR="00370A65" w:rsidRDefault="00370A65" w:rsidP="00370A65">
      <w:pPr>
        <w:spacing w:before="100" w:beforeAutospacing="1" w:after="100" w:afterAutospacing="1" w:line="276" w:lineRule="auto"/>
        <w:rPr>
          <w:rFonts w:ascii="Arial" w:hAnsi="Arial" w:cs="Arial"/>
          <w:sz w:val="24"/>
          <w:szCs w:val="24"/>
          <w:u w:val="single"/>
        </w:rPr>
      </w:pPr>
    </w:p>
    <w:p w14:paraId="40F63C01" w14:textId="77777777" w:rsidR="00370A65" w:rsidRPr="00C26CD7" w:rsidRDefault="00370A65" w:rsidP="00370A65">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t>Homelessness</w:t>
      </w:r>
      <w:r>
        <w:rPr>
          <w:rFonts w:ascii="Arial" w:hAnsi="Arial" w:cs="Arial"/>
          <w:sz w:val="24"/>
          <w:szCs w:val="24"/>
          <w:u w:val="single"/>
        </w:rPr>
        <w:t>: Your County’s Programs and Services</w:t>
      </w:r>
    </w:p>
    <w:p w14:paraId="4168CFB9" w14:textId="77777777" w:rsidR="00370A65" w:rsidRDefault="00370A65" w:rsidP="00370A65">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14:paraId="6CF5D27B" w14:textId="77777777" w:rsidR="00370A65" w:rsidRDefault="00370A65" w:rsidP="00370A65">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14:paraId="2D98B691" w14:textId="77777777" w:rsidR="00370A65" w:rsidRDefault="00370A65" w:rsidP="00370A65">
      <w:pPr>
        <w:spacing w:before="100" w:beforeAutospacing="1" w:after="100" w:afterAutospacing="1" w:line="276" w:lineRule="auto"/>
        <w:rPr>
          <w:rFonts w:ascii="Arial" w:hAnsi="Arial" w:cs="Arial"/>
          <w:sz w:val="24"/>
          <w:szCs w:val="24"/>
        </w:rPr>
      </w:pPr>
      <w:r>
        <w:rPr>
          <w:rFonts w:ascii="Arial" w:hAnsi="Arial" w:cs="Arial"/>
          <w:sz w:val="24"/>
          <w:szCs w:val="24"/>
        </w:rPr>
        <w:t xml:space="preserve">Current news articles highlighted a recent surge in homelessness numbers in some counties and cities, based on analysis of data from “Point-in-Time” (PIT) counts taken in January of each year, including 2019, 2018, and 2017.  From those numbers, local </w:t>
      </w:r>
      <w:r>
        <w:rPr>
          <w:rFonts w:ascii="Arial" w:hAnsi="Arial" w:cs="Arial"/>
          <w:sz w:val="24"/>
          <w:szCs w:val="24"/>
        </w:rPr>
        <w:lastRenderedPageBreak/>
        <w:t>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14:paraId="56A09225" w14:textId="355606B5" w:rsidR="00370A65" w:rsidRDefault="00370A65" w:rsidP="00370A65">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 xml:space="preserve">inuum of Care, ‘CoC’) from the website at </w:t>
      </w:r>
      <w:hyperlink r:id="rId12"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14:paraId="2B7579C0" w14:textId="77777777" w:rsidR="00370A65" w:rsidRPr="00303042" w:rsidRDefault="00370A65" w:rsidP="00370A65">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477BB3">
        <w:rPr>
          <w:rFonts w:ascii="Arial" w:hAnsi="Arial" w:cs="Arial"/>
          <w:b/>
          <w:sz w:val="24"/>
          <w:szCs w:val="24"/>
        </w:rPr>
        <w:t>, ‘CoC’ Region CA-</w:t>
      </w:r>
      <w:r>
        <w:rPr>
          <w:rFonts w:ascii="Arial" w:hAnsi="Arial" w:cs="Arial"/>
          <w:b/>
          <w:sz w:val="24"/>
          <w:szCs w:val="24"/>
        </w:rPr>
        <w:t>6</w:t>
      </w:r>
      <w:r w:rsidR="00477BB3">
        <w:rPr>
          <w:rFonts w:ascii="Arial" w:hAnsi="Arial" w:cs="Arial"/>
          <w:b/>
          <w:sz w:val="24"/>
          <w:szCs w:val="24"/>
        </w:rPr>
        <w:t>01</w:t>
      </w:r>
      <w:r w:rsidRPr="00303042">
        <w:rPr>
          <w:rFonts w:ascii="Arial" w:hAnsi="Arial" w:cs="Arial"/>
          <w:sz w:val="24"/>
          <w:szCs w:val="24"/>
        </w:rPr>
        <w:t> </w:t>
      </w:r>
      <w:r w:rsidR="00477BB3">
        <w:rPr>
          <w:rFonts w:ascii="Arial" w:hAnsi="Arial" w:cs="Arial"/>
          <w:sz w:val="24"/>
          <w:szCs w:val="24"/>
        </w:rPr>
        <w:t>(Includes San Diego</w:t>
      </w:r>
      <w:r>
        <w:rPr>
          <w:rFonts w:ascii="Arial" w:hAnsi="Arial" w:cs="Arial"/>
          <w:sz w:val="24"/>
          <w:szCs w:val="24"/>
        </w:rPr>
        <w:t xml:space="preserve"> County)</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370A65" w:rsidRPr="000C0CC9" w14:paraId="5456D1C0" w14:textId="77777777" w:rsidTr="00DC06A4">
        <w:trPr>
          <w:jc w:val="center"/>
        </w:trPr>
        <w:tc>
          <w:tcPr>
            <w:tcW w:w="1553" w:type="dxa"/>
          </w:tcPr>
          <w:p w14:paraId="54CC8095" w14:textId="77777777" w:rsidR="00370A65" w:rsidRPr="00436027" w:rsidRDefault="00370A65" w:rsidP="00DC06A4">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14:paraId="446DB90F" w14:textId="77777777" w:rsidR="00370A65" w:rsidRPr="00436027" w:rsidRDefault="00370A65" w:rsidP="00DC06A4">
            <w:pPr>
              <w:rPr>
                <w:rFonts w:ascii="Arial" w:hAnsi="Arial" w:cs="Arial"/>
                <w:sz w:val="20"/>
                <w:szCs w:val="20"/>
              </w:rPr>
            </w:pPr>
            <w:r w:rsidRPr="00436027">
              <w:rPr>
                <w:rFonts w:ascii="Arial" w:hAnsi="Arial" w:cs="Arial"/>
                <w:sz w:val="20"/>
                <w:szCs w:val="20"/>
              </w:rPr>
              <w:t>SHELTERED:  in Emergency Shelter</w:t>
            </w:r>
          </w:p>
        </w:tc>
        <w:tc>
          <w:tcPr>
            <w:tcW w:w="1552" w:type="dxa"/>
          </w:tcPr>
          <w:p w14:paraId="406141A0" w14:textId="77777777" w:rsidR="00370A65" w:rsidRPr="00436027" w:rsidRDefault="00370A65" w:rsidP="00DC06A4">
            <w:pPr>
              <w:rPr>
                <w:rFonts w:ascii="Arial" w:hAnsi="Arial" w:cs="Arial"/>
                <w:sz w:val="20"/>
                <w:szCs w:val="20"/>
              </w:rPr>
            </w:pPr>
            <w:r w:rsidRPr="00436027">
              <w:rPr>
                <w:rFonts w:ascii="Arial" w:hAnsi="Arial" w:cs="Arial"/>
                <w:sz w:val="20"/>
                <w:szCs w:val="20"/>
              </w:rPr>
              <w:t xml:space="preserve">SHELTERED: </w:t>
            </w:r>
          </w:p>
          <w:p w14:paraId="6E1F7469" w14:textId="77777777" w:rsidR="00370A65" w:rsidRPr="00436027" w:rsidRDefault="00370A65" w:rsidP="00DC06A4">
            <w:pPr>
              <w:rPr>
                <w:rFonts w:ascii="Arial" w:hAnsi="Arial" w:cs="Arial"/>
                <w:sz w:val="20"/>
                <w:szCs w:val="20"/>
              </w:rPr>
            </w:pPr>
            <w:r w:rsidRPr="00436027">
              <w:rPr>
                <w:rFonts w:ascii="Arial" w:hAnsi="Arial" w:cs="Arial"/>
                <w:sz w:val="20"/>
                <w:szCs w:val="20"/>
              </w:rPr>
              <w:t>In Transitional Housing</w:t>
            </w:r>
          </w:p>
        </w:tc>
        <w:tc>
          <w:tcPr>
            <w:tcW w:w="1706" w:type="dxa"/>
          </w:tcPr>
          <w:p w14:paraId="47C1BF74" w14:textId="77777777" w:rsidR="00370A65" w:rsidRPr="00436027" w:rsidRDefault="00370A65" w:rsidP="00DC06A4">
            <w:pPr>
              <w:rPr>
                <w:rFonts w:ascii="Arial" w:hAnsi="Arial" w:cs="Arial"/>
                <w:sz w:val="20"/>
                <w:szCs w:val="20"/>
              </w:rPr>
            </w:pPr>
            <w:r w:rsidRPr="00436027">
              <w:rPr>
                <w:rFonts w:ascii="Arial" w:hAnsi="Arial" w:cs="Arial"/>
                <w:sz w:val="20"/>
                <w:szCs w:val="20"/>
              </w:rPr>
              <w:t>UNSHELTERED</w:t>
            </w:r>
          </w:p>
        </w:tc>
        <w:tc>
          <w:tcPr>
            <w:tcW w:w="1521" w:type="dxa"/>
          </w:tcPr>
          <w:p w14:paraId="6EDAA0C7" w14:textId="77777777" w:rsidR="00370A65" w:rsidRPr="00436027" w:rsidRDefault="00370A65" w:rsidP="00DC06A4">
            <w:pPr>
              <w:rPr>
                <w:rFonts w:ascii="Arial" w:hAnsi="Arial" w:cs="Arial"/>
                <w:b/>
                <w:sz w:val="20"/>
                <w:szCs w:val="20"/>
                <w:u w:val="single"/>
              </w:rPr>
            </w:pPr>
            <w:r w:rsidRPr="00436027">
              <w:rPr>
                <w:rFonts w:ascii="Arial" w:hAnsi="Arial" w:cs="Arial"/>
                <w:b/>
                <w:sz w:val="20"/>
                <w:szCs w:val="20"/>
                <w:u w:val="single"/>
              </w:rPr>
              <w:t>TOTAL</w:t>
            </w:r>
          </w:p>
        </w:tc>
      </w:tr>
      <w:tr w:rsidR="00370A65" w:rsidRPr="000C0CC9" w14:paraId="33B368F7" w14:textId="77777777" w:rsidTr="00DC06A4">
        <w:trPr>
          <w:jc w:val="center"/>
        </w:trPr>
        <w:tc>
          <w:tcPr>
            <w:tcW w:w="1553" w:type="dxa"/>
          </w:tcPr>
          <w:p w14:paraId="21B99C7A" w14:textId="77777777" w:rsidR="00370A65" w:rsidRPr="00436027" w:rsidRDefault="00370A65" w:rsidP="00DC06A4">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14:paraId="68B4B31C" w14:textId="77777777" w:rsidR="00370A65" w:rsidRPr="00436027" w:rsidRDefault="00477BB3" w:rsidP="00DC06A4">
            <w:pPr>
              <w:rPr>
                <w:rFonts w:ascii="Arial" w:hAnsi="Arial" w:cs="Arial"/>
                <w:b/>
                <w:sz w:val="20"/>
                <w:szCs w:val="20"/>
              </w:rPr>
            </w:pPr>
            <w:r>
              <w:rPr>
                <w:rFonts w:ascii="Arial" w:hAnsi="Arial" w:cs="Arial"/>
                <w:b/>
                <w:sz w:val="20"/>
                <w:szCs w:val="20"/>
              </w:rPr>
              <w:t>1,452</w:t>
            </w:r>
          </w:p>
        </w:tc>
        <w:tc>
          <w:tcPr>
            <w:tcW w:w="1552" w:type="dxa"/>
          </w:tcPr>
          <w:p w14:paraId="77481B40" w14:textId="77777777" w:rsidR="00370A65" w:rsidRPr="00436027" w:rsidRDefault="00477BB3" w:rsidP="00DC06A4">
            <w:pPr>
              <w:rPr>
                <w:rFonts w:ascii="Arial" w:hAnsi="Arial" w:cs="Arial"/>
                <w:b/>
                <w:sz w:val="20"/>
                <w:szCs w:val="20"/>
              </w:rPr>
            </w:pPr>
            <w:r>
              <w:rPr>
                <w:rFonts w:ascii="Arial" w:hAnsi="Arial" w:cs="Arial"/>
                <w:b/>
                <w:sz w:val="20"/>
                <w:szCs w:val="20"/>
              </w:rPr>
              <w:t>905</w:t>
            </w:r>
          </w:p>
        </w:tc>
        <w:tc>
          <w:tcPr>
            <w:tcW w:w="1706" w:type="dxa"/>
          </w:tcPr>
          <w:p w14:paraId="244A5D8A" w14:textId="77777777" w:rsidR="00370A65" w:rsidRPr="00436027" w:rsidRDefault="00477BB3" w:rsidP="00DC06A4">
            <w:pPr>
              <w:rPr>
                <w:rFonts w:ascii="Arial" w:hAnsi="Arial" w:cs="Arial"/>
                <w:b/>
                <w:sz w:val="20"/>
                <w:szCs w:val="20"/>
              </w:rPr>
            </w:pPr>
            <w:r>
              <w:rPr>
                <w:rFonts w:ascii="Arial" w:hAnsi="Arial" w:cs="Arial"/>
                <w:b/>
                <w:sz w:val="20"/>
                <w:szCs w:val="20"/>
              </w:rPr>
              <w:t>4,601</w:t>
            </w:r>
          </w:p>
        </w:tc>
        <w:tc>
          <w:tcPr>
            <w:tcW w:w="1521" w:type="dxa"/>
          </w:tcPr>
          <w:p w14:paraId="53F33134" w14:textId="77777777" w:rsidR="00370A65" w:rsidRPr="00436027" w:rsidRDefault="00477BB3" w:rsidP="00DC06A4">
            <w:pPr>
              <w:rPr>
                <w:rFonts w:ascii="Arial" w:hAnsi="Arial" w:cs="Arial"/>
                <w:b/>
                <w:sz w:val="20"/>
                <w:szCs w:val="20"/>
              </w:rPr>
            </w:pPr>
            <w:r>
              <w:rPr>
                <w:rFonts w:ascii="Arial" w:hAnsi="Arial" w:cs="Arial"/>
                <w:b/>
                <w:sz w:val="20"/>
                <w:szCs w:val="20"/>
              </w:rPr>
              <w:t>6,958</w:t>
            </w:r>
          </w:p>
        </w:tc>
      </w:tr>
      <w:tr w:rsidR="00370A65" w:rsidRPr="000C0CC9" w14:paraId="5E6C416F" w14:textId="77777777" w:rsidTr="00DC06A4">
        <w:trPr>
          <w:jc w:val="center"/>
        </w:trPr>
        <w:tc>
          <w:tcPr>
            <w:tcW w:w="1553" w:type="dxa"/>
          </w:tcPr>
          <w:p w14:paraId="04CE93BE" w14:textId="77777777" w:rsidR="00370A65" w:rsidRPr="00436027" w:rsidRDefault="00370A65" w:rsidP="00DC06A4">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14:paraId="0406827F" w14:textId="77777777" w:rsidR="00370A65" w:rsidRPr="00436027" w:rsidRDefault="00477BB3" w:rsidP="00DC06A4">
            <w:pPr>
              <w:rPr>
                <w:rFonts w:ascii="Arial" w:hAnsi="Arial" w:cs="Arial"/>
                <w:b/>
                <w:sz w:val="20"/>
                <w:szCs w:val="20"/>
              </w:rPr>
            </w:pPr>
            <w:r>
              <w:rPr>
                <w:rFonts w:ascii="Arial" w:hAnsi="Arial" w:cs="Arial"/>
                <w:b/>
                <w:sz w:val="20"/>
                <w:szCs w:val="20"/>
              </w:rPr>
              <w:t>480</w:t>
            </w:r>
          </w:p>
        </w:tc>
        <w:tc>
          <w:tcPr>
            <w:tcW w:w="1552" w:type="dxa"/>
          </w:tcPr>
          <w:p w14:paraId="08C8E488" w14:textId="77777777" w:rsidR="00370A65" w:rsidRPr="00436027" w:rsidRDefault="00477BB3" w:rsidP="00DC06A4">
            <w:pPr>
              <w:rPr>
                <w:rFonts w:ascii="Arial" w:hAnsi="Arial" w:cs="Arial"/>
                <w:b/>
                <w:sz w:val="20"/>
                <w:szCs w:val="20"/>
              </w:rPr>
            </w:pPr>
            <w:r>
              <w:rPr>
                <w:rFonts w:ascii="Arial" w:hAnsi="Arial" w:cs="Arial"/>
                <w:b/>
                <w:sz w:val="20"/>
                <w:szCs w:val="20"/>
              </w:rPr>
              <w:t>719</w:t>
            </w:r>
          </w:p>
        </w:tc>
        <w:tc>
          <w:tcPr>
            <w:tcW w:w="1706" w:type="dxa"/>
          </w:tcPr>
          <w:p w14:paraId="1DF3F732" w14:textId="77777777" w:rsidR="00370A65" w:rsidRPr="00436027" w:rsidRDefault="00477BB3" w:rsidP="00DC06A4">
            <w:pPr>
              <w:rPr>
                <w:rFonts w:ascii="Arial" w:hAnsi="Arial" w:cs="Arial"/>
                <w:b/>
                <w:sz w:val="20"/>
                <w:szCs w:val="20"/>
              </w:rPr>
            </w:pPr>
            <w:r>
              <w:rPr>
                <w:rFonts w:ascii="Arial" w:hAnsi="Arial" w:cs="Arial"/>
                <w:b/>
                <w:sz w:val="20"/>
                <w:szCs w:val="20"/>
              </w:rPr>
              <w:t>314</w:t>
            </w:r>
          </w:p>
        </w:tc>
        <w:tc>
          <w:tcPr>
            <w:tcW w:w="1521" w:type="dxa"/>
          </w:tcPr>
          <w:p w14:paraId="335EFF13" w14:textId="77777777" w:rsidR="00370A65" w:rsidRPr="00436027" w:rsidRDefault="00477BB3" w:rsidP="00DC06A4">
            <w:pPr>
              <w:rPr>
                <w:rFonts w:ascii="Arial" w:hAnsi="Arial" w:cs="Arial"/>
                <w:b/>
                <w:sz w:val="20"/>
                <w:szCs w:val="20"/>
              </w:rPr>
            </w:pPr>
            <w:r>
              <w:rPr>
                <w:rFonts w:ascii="Arial" w:hAnsi="Arial" w:cs="Arial"/>
                <w:b/>
                <w:sz w:val="20"/>
                <w:szCs w:val="20"/>
              </w:rPr>
              <w:t>1,513</w:t>
            </w:r>
          </w:p>
        </w:tc>
      </w:tr>
      <w:tr w:rsidR="00370A65" w:rsidRPr="000C0CC9" w14:paraId="1968FE5A" w14:textId="77777777" w:rsidTr="00DC06A4">
        <w:trPr>
          <w:jc w:val="center"/>
        </w:trPr>
        <w:tc>
          <w:tcPr>
            <w:tcW w:w="1553" w:type="dxa"/>
          </w:tcPr>
          <w:p w14:paraId="7A172EBD" w14:textId="77777777" w:rsidR="00370A65" w:rsidRPr="00436027" w:rsidRDefault="00370A65" w:rsidP="00DC06A4">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14:paraId="66690CAF" w14:textId="77777777" w:rsidR="00370A65" w:rsidRPr="00436027" w:rsidRDefault="00477BB3" w:rsidP="00DC06A4">
            <w:pPr>
              <w:rPr>
                <w:rFonts w:ascii="Arial" w:hAnsi="Arial" w:cs="Arial"/>
                <w:b/>
                <w:sz w:val="20"/>
                <w:szCs w:val="20"/>
              </w:rPr>
            </w:pPr>
            <w:r>
              <w:rPr>
                <w:rFonts w:ascii="Arial" w:hAnsi="Arial" w:cs="Arial"/>
                <w:b/>
                <w:sz w:val="20"/>
                <w:szCs w:val="20"/>
              </w:rPr>
              <w:t>16</w:t>
            </w:r>
          </w:p>
        </w:tc>
        <w:tc>
          <w:tcPr>
            <w:tcW w:w="1552" w:type="dxa"/>
          </w:tcPr>
          <w:p w14:paraId="67187182" w14:textId="77777777" w:rsidR="00370A65" w:rsidRPr="00436027" w:rsidRDefault="00477BB3" w:rsidP="00DC06A4">
            <w:pPr>
              <w:rPr>
                <w:rFonts w:ascii="Arial" w:hAnsi="Arial" w:cs="Arial"/>
                <w:b/>
                <w:sz w:val="20"/>
                <w:szCs w:val="20"/>
              </w:rPr>
            </w:pPr>
            <w:r>
              <w:rPr>
                <w:rFonts w:ascii="Arial" w:hAnsi="Arial" w:cs="Arial"/>
                <w:b/>
                <w:sz w:val="20"/>
                <w:szCs w:val="20"/>
              </w:rPr>
              <w:t>14</w:t>
            </w:r>
          </w:p>
        </w:tc>
        <w:tc>
          <w:tcPr>
            <w:tcW w:w="1706" w:type="dxa"/>
          </w:tcPr>
          <w:p w14:paraId="2FC7838F" w14:textId="77777777" w:rsidR="00370A65" w:rsidRPr="00436027" w:rsidRDefault="00477BB3" w:rsidP="00DC06A4">
            <w:pPr>
              <w:rPr>
                <w:rFonts w:ascii="Arial" w:hAnsi="Arial" w:cs="Arial"/>
                <w:b/>
                <w:sz w:val="20"/>
                <w:szCs w:val="20"/>
              </w:rPr>
            </w:pPr>
            <w:r>
              <w:rPr>
                <w:rFonts w:ascii="Arial" w:hAnsi="Arial" w:cs="Arial"/>
                <w:b/>
                <w:sz w:val="20"/>
                <w:szCs w:val="20"/>
              </w:rPr>
              <w:t>75</w:t>
            </w:r>
          </w:p>
        </w:tc>
        <w:tc>
          <w:tcPr>
            <w:tcW w:w="1521" w:type="dxa"/>
          </w:tcPr>
          <w:p w14:paraId="140EDE0B" w14:textId="77777777" w:rsidR="00370A65" w:rsidRPr="00436027" w:rsidRDefault="00477BB3" w:rsidP="00DC06A4">
            <w:pPr>
              <w:rPr>
                <w:rFonts w:ascii="Arial" w:hAnsi="Arial" w:cs="Arial"/>
                <w:b/>
                <w:sz w:val="20"/>
                <w:szCs w:val="20"/>
              </w:rPr>
            </w:pPr>
            <w:r>
              <w:rPr>
                <w:rFonts w:ascii="Arial" w:hAnsi="Arial" w:cs="Arial"/>
                <w:b/>
                <w:sz w:val="20"/>
                <w:szCs w:val="20"/>
              </w:rPr>
              <w:t>105</w:t>
            </w:r>
          </w:p>
        </w:tc>
      </w:tr>
      <w:tr w:rsidR="00370A65" w:rsidRPr="003F3B25" w14:paraId="6CE4A926" w14:textId="77777777" w:rsidTr="00DC06A4">
        <w:trPr>
          <w:jc w:val="center"/>
        </w:trPr>
        <w:tc>
          <w:tcPr>
            <w:tcW w:w="1553" w:type="dxa"/>
          </w:tcPr>
          <w:p w14:paraId="6BF27891" w14:textId="77777777" w:rsidR="00370A65" w:rsidRPr="003F3B25" w:rsidRDefault="00370A65" w:rsidP="00DC06A4">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14:paraId="50084384" w14:textId="77777777" w:rsidR="00370A65" w:rsidRPr="003F3B25" w:rsidRDefault="00477BB3" w:rsidP="00DC06A4">
            <w:pPr>
              <w:rPr>
                <w:rFonts w:ascii="Arial" w:hAnsi="Arial" w:cs="Arial"/>
                <w:b/>
                <w:sz w:val="20"/>
                <w:szCs w:val="20"/>
              </w:rPr>
            </w:pPr>
            <w:r>
              <w:rPr>
                <w:rFonts w:ascii="Arial" w:hAnsi="Arial" w:cs="Arial"/>
                <w:b/>
                <w:sz w:val="20"/>
                <w:szCs w:val="20"/>
              </w:rPr>
              <w:t>1,948</w:t>
            </w:r>
          </w:p>
        </w:tc>
        <w:tc>
          <w:tcPr>
            <w:tcW w:w="1552" w:type="dxa"/>
          </w:tcPr>
          <w:p w14:paraId="68130E12" w14:textId="77777777" w:rsidR="00370A65" w:rsidRPr="003F3B25" w:rsidRDefault="00477BB3" w:rsidP="00DC06A4">
            <w:pPr>
              <w:rPr>
                <w:rFonts w:ascii="Arial" w:hAnsi="Arial" w:cs="Arial"/>
                <w:b/>
                <w:sz w:val="20"/>
                <w:szCs w:val="20"/>
              </w:rPr>
            </w:pPr>
            <w:r>
              <w:rPr>
                <w:rFonts w:ascii="Arial" w:hAnsi="Arial" w:cs="Arial"/>
                <w:b/>
                <w:sz w:val="20"/>
                <w:szCs w:val="20"/>
              </w:rPr>
              <w:t>1,638</w:t>
            </w:r>
          </w:p>
        </w:tc>
        <w:tc>
          <w:tcPr>
            <w:tcW w:w="1706" w:type="dxa"/>
          </w:tcPr>
          <w:p w14:paraId="3E0FB0B1" w14:textId="77777777" w:rsidR="00370A65" w:rsidRPr="003F3B25" w:rsidRDefault="00477BB3" w:rsidP="00DC06A4">
            <w:pPr>
              <w:rPr>
                <w:rFonts w:ascii="Arial" w:hAnsi="Arial" w:cs="Arial"/>
                <w:b/>
                <w:sz w:val="20"/>
                <w:szCs w:val="20"/>
              </w:rPr>
            </w:pPr>
            <w:r>
              <w:rPr>
                <w:rFonts w:ascii="Arial" w:hAnsi="Arial" w:cs="Arial"/>
                <w:b/>
                <w:sz w:val="20"/>
                <w:szCs w:val="20"/>
              </w:rPr>
              <w:t>4,990</w:t>
            </w:r>
          </w:p>
        </w:tc>
        <w:tc>
          <w:tcPr>
            <w:tcW w:w="1521" w:type="dxa"/>
          </w:tcPr>
          <w:p w14:paraId="7AFA3C35" w14:textId="77777777" w:rsidR="00370A65" w:rsidRPr="003F3B25" w:rsidRDefault="00477BB3" w:rsidP="00DC06A4">
            <w:pPr>
              <w:rPr>
                <w:rFonts w:ascii="Arial" w:hAnsi="Arial" w:cs="Arial"/>
                <w:b/>
                <w:sz w:val="20"/>
                <w:szCs w:val="20"/>
              </w:rPr>
            </w:pPr>
            <w:r>
              <w:rPr>
                <w:rFonts w:ascii="Arial" w:hAnsi="Arial" w:cs="Arial"/>
                <w:b/>
                <w:sz w:val="20"/>
                <w:szCs w:val="20"/>
              </w:rPr>
              <w:t>8,576</w:t>
            </w:r>
          </w:p>
        </w:tc>
      </w:tr>
    </w:tbl>
    <w:p w14:paraId="1B3A063A" w14:textId="404C2858" w:rsidR="00370A65" w:rsidRDefault="00370A65" w:rsidP="00370A65">
      <w:pPr>
        <w:spacing w:line="240" w:lineRule="auto"/>
        <w:rPr>
          <w:rFonts w:ascii="Arial" w:hAnsi="Arial" w:cs="Arial"/>
          <w:sz w:val="24"/>
          <w:szCs w:val="24"/>
        </w:rPr>
      </w:pPr>
    </w:p>
    <w:p w14:paraId="44B48299" w14:textId="5C02FE1F" w:rsidR="00301014" w:rsidRDefault="00301014" w:rsidP="00370A65">
      <w:pPr>
        <w:spacing w:line="240" w:lineRule="auto"/>
        <w:rPr>
          <w:rFonts w:ascii="Arial" w:hAnsi="Arial" w:cs="Arial"/>
          <w:sz w:val="24"/>
          <w:szCs w:val="24"/>
        </w:rPr>
      </w:pPr>
    </w:p>
    <w:p w14:paraId="79DBE398" w14:textId="03B7337C" w:rsidR="00301014" w:rsidRDefault="00301014" w:rsidP="00370A65">
      <w:pPr>
        <w:spacing w:line="240" w:lineRule="auto"/>
        <w:rPr>
          <w:rFonts w:ascii="Arial" w:hAnsi="Arial" w:cs="Arial"/>
          <w:sz w:val="24"/>
          <w:szCs w:val="24"/>
        </w:rPr>
      </w:pPr>
    </w:p>
    <w:p w14:paraId="263ED9DD" w14:textId="5438C781" w:rsidR="00301014" w:rsidRDefault="00301014" w:rsidP="00370A65">
      <w:pPr>
        <w:spacing w:line="240" w:lineRule="auto"/>
        <w:rPr>
          <w:rFonts w:ascii="Arial" w:hAnsi="Arial" w:cs="Arial"/>
          <w:sz w:val="24"/>
          <w:szCs w:val="24"/>
        </w:rPr>
      </w:pPr>
    </w:p>
    <w:p w14:paraId="214A8000" w14:textId="77777777" w:rsidR="00301014" w:rsidRPr="008D7E30" w:rsidRDefault="00301014" w:rsidP="00370A65">
      <w:pPr>
        <w:spacing w:line="240" w:lineRule="auto"/>
        <w:rPr>
          <w:rFonts w:ascii="Arial" w:hAnsi="Arial" w:cs="Arial"/>
          <w:sz w:val="24"/>
          <w:szCs w:val="24"/>
        </w:rPr>
      </w:pPr>
    </w:p>
    <w:p w14:paraId="1C0D9672" w14:textId="77777777" w:rsidR="00370A65" w:rsidRPr="00147EDE" w:rsidRDefault="00370A65" w:rsidP="00370A65">
      <w:pPr>
        <w:pStyle w:val="ListParagraph"/>
        <w:numPr>
          <w:ilvl w:val="0"/>
          <w:numId w:val="21"/>
        </w:numPr>
        <w:spacing w:after="0"/>
        <w:rPr>
          <w:rFonts w:ascii="Arial" w:hAnsi="Arial" w:cs="Arial"/>
          <w:b/>
          <w:sz w:val="24"/>
          <w:szCs w:val="24"/>
        </w:rPr>
      </w:pPr>
      <w:r w:rsidRPr="005D4C99">
        <w:rPr>
          <w:rFonts w:ascii="Arial" w:hAnsi="Arial" w:cs="Arial"/>
          <w:b/>
          <w:sz w:val="24"/>
          <w:szCs w:val="24"/>
        </w:rPr>
        <w:lastRenderedPageBreak/>
        <w:t>During the most recent FY (2017-2018), what new programs were implemented, or existing programs were expanded, in your county to serve p</w:t>
      </w:r>
      <w:r w:rsidRPr="00147EDE">
        <w:rPr>
          <w:rFonts w:ascii="Arial" w:hAnsi="Arial" w:cs="Arial"/>
          <w:b/>
          <w:sz w:val="24"/>
          <w:szCs w:val="24"/>
        </w:rPr>
        <w:t xml:space="preserve">ersons who are both homeless and have severe mental illness?  </w:t>
      </w:r>
    </w:p>
    <w:p w14:paraId="50514FCE" w14:textId="19E9EFAB" w:rsidR="00370A65" w:rsidRPr="00147EDE" w:rsidRDefault="00370A65" w:rsidP="00370A65">
      <w:pPr>
        <w:pStyle w:val="ListParagraph"/>
        <w:numPr>
          <w:ilvl w:val="0"/>
          <w:numId w:val="19"/>
        </w:numPr>
        <w:spacing w:line="240" w:lineRule="auto"/>
        <w:rPr>
          <w:rFonts w:ascii="Arial" w:hAnsi="Arial" w:cs="Arial"/>
          <w:b/>
          <w:sz w:val="24"/>
          <w:szCs w:val="24"/>
        </w:rPr>
      </w:pPr>
      <w:r w:rsidRPr="00147EDE">
        <w:rPr>
          <w:rFonts w:ascii="Arial" w:hAnsi="Arial" w:cs="Arial"/>
          <w:b/>
          <w:sz w:val="24"/>
          <w:szCs w:val="24"/>
        </w:rPr>
        <w:t>_</w:t>
      </w:r>
      <w:r w:rsidR="001B6A34" w:rsidRPr="00147EDE">
        <w:rPr>
          <w:rFonts w:ascii="Arial" w:hAnsi="Arial" w:cs="Arial"/>
          <w:b/>
          <w:sz w:val="24"/>
          <w:szCs w:val="24"/>
        </w:rPr>
        <w:t>X</w:t>
      </w:r>
      <w:r w:rsidRPr="00147EDE">
        <w:rPr>
          <w:rFonts w:ascii="Arial" w:hAnsi="Arial" w:cs="Arial"/>
          <w:b/>
          <w:sz w:val="24"/>
          <w:szCs w:val="24"/>
        </w:rPr>
        <w:t>_ Emergency shelter</w:t>
      </w:r>
    </w:p>
    <w:p w14:paraId="5A6F7B1C" w14:textId="77777777" w:rsidR="00370A65" w:rsidRPr="00147EDE" w:rsidRDefault="00370A65" w:rsidP="00370A65">
      <w:pPr>
        <w:pStyle w:val="ListParagraph"/>
        <w:numPr>
          <w:ilvl w:val="0"/>
          <w:numId w:val="19"/>
        </w:numPr>
        <w:spacing w:line="240" w:lineRule="auto"/>
        <w:rPr>
          <w:rFonts w:ascii="Arial" w:hAnsi="Arial" w:cs="Arial"/>
          <w:b/>
          <w:sz w:val="24"/>
          <w:szCs w:val="24"/>
        </w:rPr>
      </w:pPr>
      <w:r w:rsidRPr="00147EDE">
        <w:rPr>
          <w:rFonts w:ascii="Arial" w:hAnsi="Arial" w:cs="Arial"/>
          <w:b/>
          <w:sz w:val="24"/>
          <w:szCs w:val="24"/>
        </w:rPr>
        <w:t>___ Temporary housing</w:t>
      </w:r>
    </w:p>
    <w:p w14:paraId="01D2C2E2" w14:textId="77916E5B" w:rsidR="00370A65" w:rsidRPr="00147EDE" w:rsidRDefault="00370A65" w:rsidP="00370A65">
      <w:pPr>
        <w:pStyle w:val="ListParagraph"/>
        <w:numPr>
          <w:ilvl w:val="0"/>
          <w:numId w:val="19"/>
        </w:numPr>
        <w:spacing w:line="240" w:lineRule="auto"/>
        <w:rPr>
          <w:rFonts w:ascii="Arial" w:hAnsi="Arial" w:cs="Arial"/>
          <w:b/>
          <w:sz w:val="24"/>
          <w:szCs w:val="24"/>
        </w:rPr>
      </w:pPr>
      <w:r w:rsidRPr="00147EDE">
        <w:rPr>
          <w:rFonts w:ascii="Arial" w:hAnsi="Arial" w:cs="Arial"/>
          <w:b/>
          <w:sz w:val="24"/>
          <w:szCs w:val="24"/>
        </w:rPr>
        <w:t>_</w:t>
      </w:r>
      <w:r w:rsidR="0083256F" w:rsidRPr="00147EDE">
        <w:rPr>
          <w:rFonts w:ascii="Arial" w:hAnsi="Arial" w:cs="Arial"/>
          <w:b/>
          <w:sz w:val="24"/>
          <w:szCs w:val="24"/>
        </w:rPr>
        <w:t xml:space="preserve"> X </w:t>
      </w:r>
      <w:r w:rsidRPr="00147EDE">
        <w:rPr>
          <w:rFonts w:ascii="Arial" w:hAnsi="Arial" w:cs="Arial"/>
          <w:b/>
          <w:sz w:val="24"/>
          <w:szCs w:val="24"/>
        </w:rPr>
        <w:t>_Transitional housing</w:t>
      </w:r>
    </w:p>
    <w:p w14:paraId="0D8B0630" w14:textId="1ACAB2CF" w:rsidR="00370A65" w:rsidRPr="00147EDE" w:rsidRDefault="00370A65" w:rsidP="00370A65">
      <w:pPr>
        <w:pStyle w:val="ListParagraph"/>
        <w:numPr>
          <w:ilvl w:val="0"/>
          <w:numId w:val="19"/>
        </w:numPr>
        <w:spacing w:line="240" w:lineRule="auto"/>
        <w:rPr>
          <w:rFonts w:ascii="Arial" w:hAnsi="Arial" w:cs="Arial"/>
          <w:b/>
          <w:sz w:val="24"/>
          <w:szCs w:val="24"/>
        </w:rPr>
      </w:pPr>
      <w:r w:rsidRPr="00147EDE">
        <w:rPr>
          <w:rFonts w:ascii="Arial" w:hAnsi="Arial" w:cs="Arial"/>
          <w:b/>
          <w:sz w:val="24"/>
          <w:szCs w:val="24"/>
        </w:rPr>
        <w:t>_</w:t>
      </w:r>
      <w:r w:rsidR="0083256F" w:rsidRPr="00147EDE">
        <w:rPr>
          <w:rFonts w:ascii="Arial" w:hAnsi="Arial" w:cs="Arial"/>
          <w:b/>
          <w:sz w:val="24"/>
          <w:szCs w:val="24"/>
        </w:rPr>
        <w:t xml:space="preserve"> X </w:t>
      </w:r>
      <w:r w:rsidRPr="00147EDE">
        <w:rPr>
          <w:rFonts w:ascii="Arial" w:hAnsi="Arial" w:cs="Arial"/>
          <w:b/>
          <w:sz w:val="24"/>
          <w:szCs w:val="24"/>
        </w:rPr>
        <w:t>_ Housing/Motel vouchers</w:t>
      </w:r>
    </w:p>
    <w:p w14:paraId="297907C1" w14:textId="392D7328" w:rsidR="00370A65" w:rsidRPr="00147EDE" w:rsidRDefault="00370A65" w:rsidP="00370A65">
      <w:pPr>
        <w:pStyle w:val="ListParagraph"/>
        <w:numPr>
          <w:ilvl w:val="0"/>
          <w:numId w:val="19"/>
        </w:numPr>
        <w:spacing w:line="240" w:lineRule="auto"/>
        <w:rPr>
          <w:rFonts w:ascii="Arial" w:hAnsi="Arial" w:cs="Arial"/>
          <w:b/>
          <w:sz w:val="24"/>
          <w:szCs w:val="24"/>
        </w:rPr>
      </w:pPr>
      <w:r w:rsidRPr="00147EDE">
        <w:rPr>
          <w:rFonts w:ascii="Arial" w:hAnsi="Arial" w:cs="Arial"/>
          <w:b/>
          <w:sz w:val="24"/>
          <w:szCs w:val="24"/>
        </w:rPr>
        <w:t>_</w:t>
      </w:r>
      <w:r w:rsidR="0083256F" w:rsidRPr="00147EDE">
        <w:rPr>
          <w:rFonts w:ascii="Arial" w:hAnsi="Arial" w:cs="Arial"/>
          <w:b/>
          <w:sz w:val="24"/>
          <w:szCs w:val="24"/>
        </w:rPr>
        <w:t xml:space="preserve"> X </w:t>
      </w:r>
      <w:r w:rsidRPr="00147EDE">
        <w:rPr>
          <w:rFonts w:ascii="Arial" w:hAnsi="Arial" w:cs="Arial"/>
          <w:b/>
          <w:sz w:val="24"/>
          <w:szCs w:val="24"/>
        </w:rPr>
        <w:t xml:space="preserve"> Supportive housing</w:t>
      </w:r>
    </w:p>
    <w:p w14:paraId="232B36F4" w14:textId="77777777" w:rsidR="00370A65" w:rsidRPr="00147EDE" w:rsidRDefault="00370A65" w:rsidP="00370A65">
      <w:pPr>
        <w:pStyle w:val="ListParagraph"/>
        <w:numPr>
          <w:ilvl w:val="0"/>
          <w:numId w:val="19"/>
        </w:numPr>
        <w:spacing w:line="240" w:lineRule="auto"/>
        <w:rPr>
          <w:rFonts w:ascii="Arial" w:hAnsi="Arial" w:cs="Arial"/>
          <w:b/>
          <w:sz w:val="24"/>
          <w:szCs w:val="24"/>
        </w:rPr>
      </w:pPr>
      <w:r w:rsidRPr="00147EDE">
        <w:rPr>
          <w:rFonts w:ascii="Arial" w:hAnsi="Arial" w:cs="Arial"/>
          <w:b/>
          <w:sz w:val="24"/>
          <w:szCs w:val="24"/>
        </w:rPr>
        <w:t>___ Safe parking lots</w:t>
      </w:r>
    </w:p>
    <w:p w14:paraId="4BE7FF30" w14:textId="77777777" w:rsidR="00370A65" w:rsidRPr="00147EDE" w:rsidRDefault="00370A65" w:rsidP="00370A65">
      <w:pPr>
        <w:pStyle w:val="ListParagraph"/>
        <w:numPr>
          <w:ilvl w:val="0"/>
          <w:numId w:val="19"/>
        </w:numPr>
        <w:spacing w:line="240" w:lineRule="auto"/>
        <w:rPr>
          <w:rFonts w:ascii="Arial" w:hAnsi="Arial" w:cs="Arial"/>
          <w:b/>
          <w:sz w:val="24"/>
          <w:szCs w:val="24"/>
        </w:rPr>
      </w:pPr>
      <w:r w:rsidRPr="00147EDE">
        <w:rPr>
          <w:rFonts w:ascii="Arial" w:hAnsi="Arial" w:cs="Arial"/>
          <w:b/>
          <w:sz w:val="24"/>
          <w:szCs w:val="24"/>
        </w:rPr>
        <w:t>___ Rapid re-housing</w:t>
      </w:r>
    </w:p>
    <w:p w14:paraId="1E35B865" w14:textId="77777777" w:rsidR="00370A65" w:rsidRPr="00147EDE" w:rsidRDefault="00370A65" w:rsidP="00370A65">
      <w:pPr>
        <w:pStyle w:val="ListParagraph"/>
        <w:numPr>
          <w:ilvl w:val="0"/>
          <w:numId w:val="19"/>
        </w:numPr>
        <w:spacing w:line="240" w:lineRule="auto"/>
        <w:rPr>
          <w:rFonts w:ascii="Arial" w:hAnsi="Arial" w:cs="Arial"/>
          <w:b/>
          <w:sz w:val="24"/>
          <w:szCs w:val="24"/>
        </w:rPr>
      </w:pPr>
      <w:r w:rsidRPr="00147EDE">
        <w:rPr>
          <w:rFonts w:ascii="Arial" w:hAnsi="Arial" w:cs="Arial"/>
          <w:b/>
          <w:sz w:val="24"/>
          <w:szCs w:val="24"/>
        </w:rPr>
        <w:t>___ Adult residential care patch/subsidy</w:t>
      </w:r>
    </w:p>
    <w:p w14:paraId="0DEFBA02" w14:textId="0FA0CAFE" w:rsidR="00370A65" w:rsidRPr="00147EDE" w:rsidRDefault="00370A65" w:rsidP="00370A65">
      <w:pPr>
        <w:pStyle w:val="ListParagraph"/>
        <w:numPr>
          <w:ilvl w:val="0"/>
          <w:numId w:val="19"/>
        </w:numPr>
        <w:spacing w:line="240" w:lineRule="auto"/>
        <w:rPr>
          <w:rFonts w:ascii="Arial" w:hAnsi="Arial" w:cs="Arial"/>
          <w:b/>
          <w:sz w:val="24"/>
          <w:szCs w:val="24"/>
        </w:rPr>
      </w:pPr>
      <w:r w:rsidRPr="00147EDE">
        <w:rPr>
          <w:rFonts w:ascii="Arial" w:hAnsi="Arial" w:cs="Arial"/>
          <w:b/>
          <w:sz w:val="24"/>
          <w:szCs w:val="24"/>
        </w:rPr>
        <w:t>_</w:t>
      </w:r>
      <w:r w:rsidR="0083256F" w:rsidRPr="00147EDE">
        <w:rPr>
          <w:rFonts w:ascii="Arial" w:hAnsi="Arial" w:cs="Arial"/>
          <w:b/>
          <w:sz w:val="24"/>
          <w:szCs w:val="24"/>
        </w:rPr>
        <w:t xml:space="preserve"> X </w:t>
      </w:r>
      <w:r w:rsidRPr="00147EDE">
        <w:rPr>
          <w:rFonts w:ascii="Arial" w:hAnsi="Arial" w:cs="Arial"/>
          <w:b/>
          <w:sz w:val="24"/>
          <w:szCs w:val="24"/>
        </w:rPr>
        <w:t>__ Other, please specify: __</w:t>
      </w:r>
      <w:r w:rsidR="0083256F" w:rsidRPr="00147EDE">
        <w:rPr>
          <w:rFonts w:ascii="Arial" w:hAnsi="Arial" w:cs="Arial"/>
          <w:b/>
          <w:sz w:val="24"/>
          <w:szCs w:val="24"/>
        </w:rPr>
        <w:t>Act Programs for 300 clients and Tenant Peer Support Services</w:t>
      </w:r>
      <w:r w:rsidRPr="00147EDE">
        <w:rPr>
          <w:rFonts w:ascii="Arial" w:hAnsi="Arial" w:cs="Arial"/>
          <w:b/>
          <w:sz w:val="24"/>
          <w:szCs w:val="24"/>
        </w:rPr>
        <w:t>___</w:t>
      </w:r>
    </w:p>
    <w:p w14:paraId="40BFA4DC" w14:textId="77777777" w:rsidR="00370A65" w:rsidRPr="008A2FE2" w:rsidRDefault="00370A65" w:rsidP="00370A65">
      <w:pPr>
        <w:pStyle w:val="ListParagraph"/>
        <w:spacing w:before="100" w:beforeAutospacing="1" w:after="100" w:afterAutospacing="1"/>
        <w:rPr>
          <w:rFonts w:ascii="Arial" w:hAnsi="Arial" w:cs="Arial"/>
          <w:b/>
          <w:sz w:val="24"/>
          <w:szCs w:val="24"/>
        </w:rPr>
      </w:pPr>
    </w:p>
    <w:p w14:paraId="1324665D" w14:textId="66141B77" w:rsidR="00370A65" w:rsidRPr="006B533D" w:rsidRDefault="00370A65" w:rsidP="00370A65">
      <w:pPr>
        <w:pStyle w:val="ListParagraph"/>
        <w:numPr>
          <w:ilvl w:val="0"/>
          <w:numId w:val="21"/>
        </w:numPr>
        <w:spacing w:before="100" w:beforeAutospacing="1" w:after="100" w:afterAutospacing="1"/>
        <w:rPr>
          <w:rFonts w:ascii="Arial" w:hAnsi="Arial" w:cs="Arial"/>
          <w:b/>
          <w:sz w:val="24"/>
          <w:szCs w:val="24"/>
        </w:rPr>
      </w:pPr>
      <w:r w:rsidRPr="006B533D">
        <w:rPr>
          <w:rFonts w:ascii="Arial" w:hAnsi="Arial" w:cs="Arial"/>
          <w:b/>
          <w:sz w:val="24"/>
          <w:szCs w:val="24"/>
          <w:u w:val="single"/>
        </w:rPr>
        <w:t>Optional:</w:t>
      </w:r>
      <w:r w:rsidRPr="006B533D">
        <w:rPr>
          <w:rFonts w:ascii="Arial" w:hAnsi="Arial" w:cs="Arial"/>
          <w:b/>
          <w:sz w:val="24"/>
          <w:szCs w:val="24"/>
        </w:rPr>
        <w:t xml:space="preserve"> If your count</w:t>
      </w:r>
      <w:r>
        <w:rPr>
          <w:rFonts w:ascii="Arial" w:hAnsi="Arial" w:cs="Arial"/>
          <w:b/>
          <w:sz w:val="24"/>
          <w:szCs w:val="24"/>
        </w:rPr>
        <w:t>y (or CoC</w:t>
      </w:r>
      <w:r w:rsidRPr="006B533D">
        <w:rPr>
          <w:rFonts w:ascii="Arial" w:hAnsi="Arial" w:cs="Arial"/>
          <w:b/>
          <w:sz w:val="24"/>
          <w:szCs w:val="24"/>
        </w:rPr>
        <w:t>) h</w:t>
      </w:r>
      <w:r w:rsidRPr="00147EDE">
        <w:rPr>
          <w:rFonts w:ascii="Arial" w:hAnsi="Arial" w:cs="Arial"/>
          <w:b/>
          <w:sz w:val="24"/>
          <w:szCs w:val="24"/>
        </w:rPr>
        <w:t>as data for 2019, please enter that total number here:  Point-in-time Count = _</w:t>
      </w:r>
      <w:r w:rsidR="0083256F" w:rsidRPr="00147EDE">
        <w:rPr>
          <w:rFonts w:ascii="Arial" w:hAnsi="Arial" w:cs="Arial"/>
          <w:b/>
          <w:sz w:val="24"/>
          <w:szCs w:val="24"/>
        </w:rPr>
        <w:t>8102</w:t>
      </w:r>
      <w:r w:rsidRPr="00147EDE">
        <w:rPr>
          <w:rFonts w:ascii="Arial" w:hAnsi="Arial" w:cs="Arial"/>
          <w:b/>
          <w:sz w:val="24"/>
          <w:szCs w:val="24"/>
        </w:rPr>
        <w:t>_ persons.  If you compare that number to the total for 2018, you may determine the percent increase in homeless persons over one year: _</w:t>
      </w:r>
      <w:r w:rsidR="0083256F" w:rsidRPr="00147EDE">
        <w:rPr>
          <w:rFonts w:ascii="Arial" w:hAnsi="Arial" w:cs="Arial"/>
          <w:b/>
          <w:sz w:val="24"/>
          <w:szCs w:val="24"/>
        </w:rPr>
        <w:t>-4.6%</w:t>
      </w:r>
      <w:r w:rsidRPr="00147EDE">
        <w:rPr>
          <w:rFonts w:ascii="Arial" w:hAnsi="Arial" w:cs="Arial"/>
          <w:b/>
          <w:sz w:val="24"/>
          <w:szCs w:val="24"/>
        </w:rPr>
        <w:t>_%.  This number may provide some indication of how much worse the</w:t>
      </w:r>
      <w:r w:rsidRPr="006B533D">
        <w:rPr>
          <w:rFonts w:ascii="Arial" w:hAnsi="Arial" w:cs="Arial"/>
          <w:b/>
          <w:sz w:val="24"/>
          <w:szCs w:val="24"/>
        </w:rPr>
        <w:t xml:space="preserve"> problem is getting, and how quickly that change is taking place.</w:t>
      </w:r>
    </w:p>
    <w:p w14:paraId="7677BA79" w14:textId="77777777" w:rsidR="00370A65" w:rsidRPr="008A2FE2" w:rsidRDefault="00370A65" w:rsidP="00370A65">
      <w:pPr>
        <w:spacing w:line="276" w:lineRule="auto"/>
        <w:rPr>
          <w:rFonts w:ascii="Arial" w:hAnsi="Arial" w:cs="Arial"/>
          <w:sz w:val="24"/>
          <w:szCs w:val="24"/>
          <w:u w:val="single"/>
        </w:rPr>
      </w:pPr>
      <w:r w:rsidRPr="008A2FE2">
        <w:rPr>
          <w:rFonts w:ascii="Arial" w:hAnsi="Arial" w:cs="Arial"/>
          <w:sz w:val="24"/>
          <w:szCs w:val="24"/>
          <w:u w:val="single"/>
        </w:rPr>
        <w:t xml:space="preserve">Child Welfare Services: Foster Children in Certain Types of Congregate Care </w:t>
      </w:r>
    </w:p>
    <w:p w14:paraId="6A39B91A" w14:textId="77777777" w:rsidR="00370A65" w:rsidRPr="008A2FE2" w:rsidRDefault="00370A65" w:rsidP="00370A65">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14:paraId="437F121B" w14:textId="77777777" w:rsidR="00370A65" w:rsidRPr="008A2FE2" w:rsidRDefault="00370A65" w:rsidP="00370A65">
      <w:pPr>
        <w:spacing w:line="276" w:lineRule="auto"/>
      </w:pPr>
      <w:r w:rsidRPr="008A2FE2">
        <w:rPr>
          <w:rFonts w:ascii="Arial" w:hAnsi="Arial" w:cs="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14:paraId="7CE672B7" w14:textId="77777777" w:rsidR="00370A65" w:rsidRDefault="00370A65" w:rsidP="00370A65">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w:t>
      </w:r>
      <w:r w:rsidRPr="008A2FE2">
        <w:rPr>
          <w:rFonts w:ascii="Arial" w:hAnsi="Arial" w:cs="Arial"/>
          <w:sz w:val="24"/>
          <w:szCs w:val="24"/>
        </w:rPr>
        <w:lastRenderedPageBreak/>
        <w:t xml:space="preserve">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14:paraId="2FCBDFAD" w14:textId="77777777" w:rsidR="00370A65" w:rsidRPr="006E5102" w:rsidRDefault="00370A65" w:rsidP="00370A65">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14:paraId="3B50B9CD" w14:textId="77777777" w:rsidR="00370A65" w:rsidRDefault="00370A65" w:rsidP="00370A65">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14:paraId="1A4AC373" w14:textId="77777777" w:rsidR="00301014" w:rsidRDefault="00301014" w:rsidP="00370A65">
      <w:pPr>
        <w:spacing w:line="276" w:lineRule="auto"/>
        <w:rPr>
          <w:rFonts w:ascii="Arial" w:hAnsi="Arial" w:cs="Arial"/>
          <w:sz w:val="24"/>
          <w:szCs w:val="24"/>
        </w:rPr>
      </w:pPr>
    </w:p>
    <w:p w14:paraId="39E0FFDF" w14:textId="77777777" w:rsidR="00301014" w:rsidRDefault="00301014" w:rsidP="00370A65">
      <w:pPr>
        <w:spacing w:line="276" w:lineRule="auto"/>
        <w:rPr>
          <w:rFonts w:ascii="Arial" w:hAnsi="Arial" w:cs="Arial"/>
          <w:sz w:val="24"/>
          <w:szCs w:val="24"/>
        </w:rPr>
      </w:pPr>
    </w:p>
    <w:p w14:paraId="28C89ED1" w14:textId="77777777" w:rsidR="00301014" w:rsidRDefault="00301014" w:rsidP="00370A65">
      <w:pPr>
        <w:spacing w:line="276" w:lineRule="auto"/>
        <w:rPr>
          <w:rFonts w:ascii="Arial" w:hAnsi="Arial" w:cs="Arial"/>
          <w:sz w:val="24"/>
          <w:szCs w:val="24"/>
        </w:rPr>
      </w:pPr>
    </w:p>
    <w:p w14:paraId="09B4010E" w14:textId="77777777" w:rsidR="00301014" w:rsidRDefault="00301014" w:rsidP="00370A65">
      <w:pPr>
        <w:spacing w:line="276" w:lineRule="auto"/>
        <w:rPr>
          <w:rFonts w:ascii="Arial" w:hAnsi="Arial" w:cs="Arial"/>
          <w:sz w:val="24"/>
          <w:szCs w:val="24"/>
        </w:rPr>
      </w:pPr>
    </w:p>
    <w:p w14:paraId="650CFD46" w14:textId="77777777" w:rsidR="00301014" w:rsidRDefault="00301014" w:rsidP="00370A65">
      <w:pPr>
        <w:spacing w:line="276" w:lineRule="auto"/>
        <w:rPr>
          <w:rFonts w:ascii="Arial" w:hAnsi="Arial" w:cs="Arial"/>
          <w:sz w:val="24"/>
          <w:szCs w:val="24"/>
        </w:rPr>
      </w:pPr>
    </w:p>
    <w:p w14:paraId="1DECC0E9" w14:textId="77777777" w:rsidR="00301014" w:rsidRDefault="00301014" w:rsidP="00370A65">
      <w:pPr>
        <w:spacing w:line="276" w:lineRule="auto"/>
        <w:rPr>
          <w:rFonts w:ascii="Arial" w:hAnsi="Arial" w:cs="Arial"/>
          <w:sz w:val="24"/>
          <w:szCs w:val="24"/>
        </w:rPr>
      </w:pPr>
    </w:p>
    <w:p w14:paraId="14E4E367" w14:textId="77777777" w:rsidR="00301014" w:rsidRDefault="00301014" w:rsidP="00370A65">
      <w:pPr>
        <w:spacing w:line="276" w:lineRule="auto"/>
        <w:rPr>
          <w:rFonts w:ascii="Arial" w:hAnsi="Arial" w:cs="Arial"/>
          <w:sz w:val="24"/>
          <w:szCs w:val="24"/>
        </w:rPr>
      </w:pPr>
    </w:p>
    <w:p w14:paraId="63D1A011" w14:textId="77777777" w:rsidR="00301014" w:rsidRDefault="00301014" w:rsidP="00370A65">
      <w:pPr>
        <w:spacing w:line="276" w:lineRule="auto"/>
        <w:rPr>
          <w:rFonts w:ascii="Arial" w:hAnsi="Arial" w:cs="Arial"/>
          <w:sz w:val="24"/>
          <w:szCs w:val="24"/>
        </w:rPr>
      </w:pPr>
    </w:p>
    <w:p w14:paraId="3CC7CA62" w14:textId="77777777" w:rsidR="00301014" w:rsidRDefault="00301014" w:rsidP="00370A65">
      <w:pPr>
        <w:spacing w:line="276" w:lineRule="auto"/>
        <w:rPr>
          <w:rFonts w:ascii="Arial" w:hAnsi="Arial" w:cs="Arial"/>
          <w:sz w:val="24"/>
          <w:szCs w:val="24"/>
        </w:rPr>
      </w:pPr>
    </w:p>
    <w:p w14:paraId="77F8B0CA" w14:textId="77777777" w:rsidR="00301014" w:rsidRDefault="00301014" w:rsidP="00370A65">
      <w:pPr>
        <w:spacing w:line="276" w:lineRule="auto"/>
        <w:rPr>
          <w:rFonts w:ascii="Arial" w:hAnsi="Arial" w:cs="Arial"/>
          <w:sz w:val="24"/>
          <w:szCs w:val="24"/>
        </w:rPr>
      </w:pPr>
    </w:p>
    <w:p w14:paraId="0342C21F" w14:textId="77777777" w:rsidR="00301014" w:rsidRDefault="00301014" w:rsidP="00370A65">
      <w:pPr>
        <w:spacing w:line="276" w:lineRule="auto"/>
        <w:rPr>
          <w:rFonts w:ascii="Arial" w:hAnsi="Arial" w:cs="Arial"/>
          <w:sz w:val="24"/>
          <w:szCs w:val="24"/>
        </w:rPr>
      </w:pPr>
    </w:p>
    <w:p w14:paraId="19C5D2DD" w14:textId="77777777" w:rsidR="00301014" w:rsidRDefault="00301014" w:rsidP="00370A65">
      <w:pPr>
        <w:spacing w:line="276" w:lineRule="auto"/>
        <w:rPr>
          <w:rFonts w:ascii="Arial" w:hAnsi="Arial" w:cs="Arial"/>
          <w:sz w:val="24"/>
          <w:szCs w:val="24"/>
        </w:rPr>
      </w:pPr>
    </w:p>
    <w:p w14:paraId="4030827E" w14:textId="77777777" w:rsidR="00301014" w:rsidRDefault="00301014" w:rsidP="00370A65">
      <w:pPr>
        <w:spacing w:line="276" w:lineRule="auto"/>
        <w:rPr>
          <w:rFonts w:ascii="Arial" w:hAnsi="Arial" w:cs="Arial"/>
          <w:sz w:val="24"/>
          <w:szCs w:val="24"/>
        </w:rPr>
      </w:pPr>
    </w:p>
    <w:p w14:paraId="5EB9E280" w14:textId="77777777" w:rsidR="00301014" w:rsidRDefault="00301014" w:rsidP="00370A65">
      <w:pPr>
        <w:spacing w:line="276" w:lineRule="auto"/>
        <w:rPr>
          <w:rFonts w:ascii="Arial" w:hAnsi="Arial" w:cs="Arial"/>
          <w:sz w:val="24"/>
          <w:szCs w:val="24"/>
        </w:rPr>
      </w:pPr>
    </w:p>
    <w:p w14:paraId="22F4D207" w14:textId="200AF085" w:rsidR="00370A65" w:rsidRDefault="00370A65" w:rsidP="00370A65">
      <w:pPr>
        <w:spacing w:line="276" w:lineRule="auto"/>
        <w:rPr>
          <w:rFonts w:ascii="Arial" w:hAnsi="Arial" w:cs="Arial"/>
          <w:sz w:val="24"/>
          <w:szCs w:val="24"/>
        </w:rPr>
      </w:pPr>
      <w:r>
        <w:rPr>
          <w:rFonts w:ascii="Arial" w:hAnsi="Arial" w:cs="Arial"/>
          <w:sz w:val="24"/>
          <w:szCs w:val="24"/>
        </w:rPr>
        <w:t>Please examine the data</w:t>
      </w:r>
      <w:r w:rsidR="00301014">
        <w:rPr>
          <w:rFonts w:ascii="Arial" w:hAnsi="Arial" w:cs="Arial"/>
          <w:sz w:val="24"/>
          <w:szCs w:val="24"/>
        </w:rPr>
        <w:t xml:space="preserve"> below</w:t>
      </w:r>
      <w:r>
        <w:rPr>
          <w:rFonts w:ascii="Arial" w:hAnsi="Arial" w:cs="Arial"/>
          <w:sz w:val="24"/>
          <w:szCs w:val="24"/>
        </w:rPr>
        <w:t xml:space="preserve">.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14:paraId="252A273E" w14:textId="77777777" w:rsidR="00370A65" w:rsidRDefault="00370A65" w:rsidP="00370A65">
      <w:pPr>
        <w:spacing w:line="276" w:lineRule="auto"/>
        <w:rPr>
          <w:rFonts w:ascii="Arial" w:hAnsi="Arial" w:cs="Arial"/>
          <w:b/>
          <w:sz w:val="24"/>
          <w:szCs w:val="24"/>
        </w:rPr>
      </w:pPr>
      <w:r>
        <w:rPr>
          <w:rFonts w:ascii="Arial" w:hAnsi="Arial" w:cs="Arial"/>
          <w:sz w:val="24"/>
          <w:szCs w:val="24"/>
        </w:rPr>
        <w:t xml:space="preserve">Your county:  </w:t>
      </w:r>
      <w:r w:rsidR="00D468AF">
        <w:rPr>
          <w:rFonts w:ascii="Arial" w:hAnsi="Arial" w:cs="Arial"/>
          <w:b/>
          <w:sz w:val="24"/>
          <w:szCs w:val="24"/>
        </w:rPr>
        <w:t>San Diego</w:t>
      </w:r>
      <w:r w:rsidRPr="008D7E30">
        <w:rPr>
          <w:rFonts w:ascii="Arial" w:hAnsi="Arial" w:cs="Arial"/>
          <w:b/>
          <w:sz w:val="24"/>
          <w:szCs w:val="24"/>
        </w:rPr>
        <w:t xml:space="preserve"> County</w:t>
      </w:r>
    </w:p>
    <w:p w14:paraId="5D30410D" w14:textId="77777777" w:rsidR="00370A65" w:rsidRDefault="00D468AF" w:rsidP="00370A65">
      <w:pPr>
        <w:spacing w:line="276" w:lineRule="auto"/>
        <w:rPr>
          <w:rFonts w:ascii="Arial" w:hAnsi="Arial" w:cs="Arial"/>
          <w:sz w:val="24"/>
          <w:szCs w:val="24"/>
        </w:rPr>
      </w:pPr>
      <w:r>
        <w:rPr>
          <w:noProof/>
        </w:rPr>
        <w:drawing>
          <wp:inline distT="0" distB="0" distL="0" distR="0" wp14:anchorId="547AAAE1" wp14:editId="00FA5155">
            <wp:extent cx="6252845" cy="3228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8513" cy="3237066"/>
                    </a:xfrm>
                    <a:prstGeom prst="rect">
                      <a:avLst/>
                    </a:prstGeom>
                  </pic:spPr>
                </pic:pic>
              </a:graphicData>
            </a:graphic>
          </wp:inline>
        </w:drawing>
      </w:r>
    </w:p>
    <w:p w14:paraId="1F3C6D29" w14:textId="77777777" w:rsidR="00370A65" w:rsidRDefault="00370A65" w:rsidP="00D468AF">
      <w:pPr>
        <w:spacing w:after="0" w:line="276" w:lineRule="auto"/>
        <w:rPr>
          <w:rFonts w:ascii="Arial" w:hAnsi="Arial" w:cs="Arial"/>
          <w:sz w:val="24"/>
          <w:szCs w:val="24"/>
        </w:rPr>
      </w:pPr>
    </w:p>
    <w:p w14:paraId="6C3484C6" w14:textId="06287D25" w:rsidR="00370A65" w:rsidRPr="008B09A3" w:rsidRDefault="00370A65" w:rsidP="00370A65">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t>D</w:t>
      </w:r>
      <w:r w:rsidRPr="008B09A3">
        <w:rPr>
          <w:rFonts w:ascii="Arial" w:eastAsia="Times New Roman" w:hAnsi="Arial" w:cs="Arial"/>
          <w:b/>
          <w:sz w:val="24"/>
          <w:szCs w:val="24"/>
        </w:rPr>
        <w:t xml:space="preserve">o you think your </w:t>
      </w:r>
      <w:r w:rsidRPr="00147EDE">
        <w:rPr>
          <w:rFonts w:ascii="Arial" w:eastAsia="Times New Roman" w:hAnsi="Arial" w:cs="Arial"/>
          <w:b/>
          <w:sz w:val="24"/>
          <w:szCs w:val="24"/>
        </w:rPr>
        <w:t>county is doing enough to serve the children/youth in group care? Yes__</w:t>
      </w:r>
      <w:r w:rsidR="0083256F" w:rsidRPr="00147EDE">
        <w:rPr>
          <w:rFonts w:ascii="Arial" w:hAnsi="Arial" w:cs="Arial"/>
          <w:b/>
          <w:sz w:val="24"/>
          <w:szCs w:val="24"/>
        </w:rPr>
        <w:t xml:space="preserve"> X</w:t>
      </w:r>
      <w:r w:rsidR="0083256F">
        <w:rPr>
          <w:rFonts w:ascii="Arial" w:eastAsia="Times New Roman" w:hAnsi="Arial" w:cs="Arial"/>
          <w:b/>
          <w:sz w:val="24"/>
          <w:szCs w:val="24"/>
        </w:rPr>
        <w:t xml:space="preserve"> </w:t>
      </w:r>
      <w:r>
        <w:rPr>
          <w:rFonts w:ascii="Arial" w:eastAsia="Times New Roman" w:hAnsi="Arial" w:cs="Arial"/>
          <w:b/>
          <w:sz w:val="24"/>
          <w:szCs w:val="24"/>
        </w:rPr>
        <w:t>_</w:t>
      </w:r>
      <w:r w:rsidRPr="008B09A3">
        <w:rPr>
          <w:rFonts w:ascii="Arial" w:eastAsia="Times New Roman" w:hAnsi="Arial" w:cs="Arial"/>
          <w:b/>
          <w:sz w:val="24"/>
          <w:szCs w:val="24"/>
        </w:rPr>
        <w:t>_  No_</w:t>
      </w:r>
      <w:r>
        <w:rPr>
          <w:rFonts w:ascii="Arial" w:eastAsia="Times New Roman" w:hAnsi="Arial" w:cs="Arial"/>
          <w:b/>
          <w:sz w:val="24"/>
          <w:szCs w:val="24"/>
        </w:rPr>
        <w:t>__</w:t>
      </w:r>
      <w:r w:rsidRPr="008B09A3">
        <w:rPr>
          <w:rFonts w:ascii="Arial" w:eastAsia="Times New Roman" w:hAnsi="Arial" w:cs="Arial"/>
          <w:b/>
          <w:sz w:val="24"/>
          <w:szCs w:val="24"/>
        </w:rPr>
        <w:t>__</w:t>
      </w:r>
    </w:p>
    <w:p w14:paraId="35D699B0" w14:textId="77777777" w:rsidR="00370A65" w:rsidRDefault="00370A65" w:rsidP="00370A65">
      <w:pPr>
        <w:spacing w:after="240"/>
        <w:ind w:left="900"/>
        <w:rPr>
          <w:rFonts w:ascii="Arial" w:eastAsia="Times New Roman" w:hAnsi="Arial" w:cs="Arial"/>
          <w:b/>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p>
    <w:p w14:paraId="04D2D539" w14:textId="77777777" w:rsidR="00370A65" w:rsidRDefault="00370A65" w:rsidP="00370A65">
      <w:pPr>
        <w:spacing w:after="240"/>
        <w:rPr>
          <w:rFonts w:ascii="Arial" w:eastAsia="Times New Roman" w:hAnsi="Arial" w:cs="Arial"/>
          <w:sz w:val="24"/>
          <w:szCs w:val="24"/>
        </w:rPr>
      </w:pPr>
    </w:p>
    <w:p w14:paraId="772264B7" w14:textId="77777777" w:rsidR="00370A65" w:rsidRPr="00147EDE" w:rsidRDefault="00370A65" w:rsidP="00370A65">
      <w:pPr>
        <w:spacing w:after="240"/>
        <w:rPr>
          <w:rFonts w:ascii="Arial" w:eastAsia="Times New Roman" w:hAnsi="Arial" w:cs="Arial"/>
          <w:sz w:val="24"/>
          <w:szCs w:val="24"/>
        </w:rPr>
      </w:pPr>
      <w:r>
        <w:rPr>
          <w:rFonts w:ascii="Arial" w:eastAsia="Times New Roman" w:hAnsi="Arial" w:cs="Arial"/>
          <w:sz w:val="24"/>
          <w:szCs w:val="24"/>
        </w:rPr>
        <w:t>Many counties do not yet have STRTPs and are having to place children/youth in another county.  Recent legislation (AB 1299) directs that the Medi-Cal eligibility of the child be transferred to the receiving county.  This means, the county receiving the child now becom</w:t>
      </w:r>
      <w:r w:rsidRPr="00147EDE">
        <w:rPr>
          <w:rFonts w:ascii="Arial" w:eastAsia="Times New Roman" w:hAnsi="Arial" w:cs="Arial"/>
          <w:sz w:val="24"/>
          <w:szCs w:val="24"/>
        </w:rPr>
        <w:t xml:space="preserve">es financially responsible for his/her Medi-Cal costs.  </w:t>
      </w:r>
    </w:p>
    <w:p w14:paraId="7D7EAEEC" w14:textId="77777777" w:rsidR="00370A65" w:rsidRPr="00147EDE" w:rsidRDefault="00370A65" w:rsidP="00370A65">
      <w:pPr>
        <w:pStyle w:val="ListParagraph"/>
        <w:numPr>
          <w:ilvl w:val="0"/>
          <w:numId w:val="21"/>
        </w:numPr>
        <w:rPr>
          <w:rFonts w:ascii="Arial" w:hAnsi="Arial" w:cs="Arial"/>
          <w:b/>
          <w:sz w:val="24"/>
          <w:szCs w:val="24"/>
        </w:rPr>
      </w:pPr>
      <w:r w:rsidRPr="00147EDE">
        <w:rPr>
          <w:rFonts w:ascii="Arial" w:hAnsi="Arial" w:cs="Arial"/>
          <w:b/>
          <w:sz w:val="24"/>
          <w:szCs w:val="24"/>
        </w:rPr>
        <w:t xml:space="preserve">  Has your county received any children from another county?  </w:t>
      </w:r>
    </w:p>
    <w:p w14:paraId="00098A0D" w14:textId="2213D76F" w:rsidR="00370A65" w:rsidRPr="00147EDE" w:rsidRDefault="00370A65" w:rsidP="00370A65">
      <w:pPr>
        <w:pStyle w:val="ListParagraph"/>
        <w:rPr>
          <w:rFonts w:ascii="Arial" w:hAnsi="Arial" w:cs="Arial"/>
          <w:b/>
          <w:sz w:val="24"/>
          <w:szCs w:val="24"/>
        </w:rPr>
      </w:pPr>
      <w:r w:rsidRPr="00147EDE">
        <w:rPr>
          <w:rFonts w:ascii="Arial" w:hAnsi="Arial" w:cs="Arial"/>
          <w:b/>
          <w:sz w:val="24"/>
          <w:szCs w:val="24"/>
        </w:rPr>
        <w:t xml:space="preserve">  Yes __</w:t>
      </w:r>
      <w:r w:rsidR="0028206E" w:rsidRPr="00147EDE">
        <w:rPr>
          <w:rFonts w:ascii="Arial" w:hAnsi="Arial" w:cs="Arial"/>
          <w:b/>
          <w:sz w:val="24"/>
          <w:szCs w:val="24"/>
        </w:rPr>
        <w:t xml:space="preserve"> X </w:t>
      </w:r>
      <w:r w:rsidRPr="00147EDE">
        <w:rPr>
          <w:rFonts w:ascii="Arial" w:hAnsi="Arial" w:cs="Arial"/>
          <w:b/>
          <w:sz w:val="24"/>
          <w:szCs w:val="24"/>
        </w:rPr>
        <w:t>___   No_____.  If yes, how many? _</w:t>
      </w:r>
      <w:r w:rsidR="0028206E" w:rsidRPr="00147EDE">
        <w:rPr>
          <w:rFonts w:ascii="Arial" w:hAnsi="Arial" w:cs="Arial"/>
          <w:b/>
          <w:sz w:val="24"/>
          <w:szCs w:val="24"/>
        </w:rPr>
        <w:t>194</w:t>
      </w:r>
      <w:r w:rsidRPr="00147EDE">
        <w:rPr>
          <w:rFonts w:ascii="Arial" w:hAnsi="Arial" w:cs="Arial"/>
          <w:b/>
          <w:sz w:val="24"/>
          <w:szCs w:val="24"/>
        </w:rPr>
        <w:t>___</w:t>
      </w:r>
    </w:p>
    <w:p w14:paraId="0901C102" w14:textId="77777777" w:rsidR="00370A65" w:rsidRPr="00147EDE" w:rsidRDefault="00370A65" w:rsidP="00370A65">
      <w:pPr>
        <w:pStyle w:val="ListParagraph"/>
        <w:rPr>
          <w:rFonts w:ascii="Arial" w:hAnsi="Arial" w:cs="Arial"/>
          <w:b/>
          <w:sz w:val="24"/>
          <w:szCs w:val="24"/>
        </w:rPr>
      </w:pPr>
    </w:p>
    <w:p w14:paraId="23562A9E" w14:textId="77777777" w:rsidR="00370A65" w:rsidRPr="00147EDE" w:rsidRDefault="00370A65" w:rsidP="00370A65">
      <w:pPr>
        <w:pStyle w:val="ListParagraph"/>
        <w:numPr>
          <w:ilvl w:val="0"/>
          <w:numId w:val="21"/>
        </w:numPr>
        <w:rPr>
          <w:rFonts w:ascii="Arial" w:hAnsi="Arial" w:cs="Arial"/>
          <w:b/>
          <w:sz w:val="24"/>
          <w:szCs w:val="24"/>
        </w:rPr>
      </w:pPr>
      <w:r w:rsidRPr="00147EDE">
        <w:rPr>
          <w:rFonts w:ascii="Arial" w:hAnsi="Arial" w:cs="Arial"/>
          <w:b/>
          <w:sz w:val="24"/>
          <w:szCs w:val="24"/>
        </w:rPr>
        <w:lastRenderedPageBreak/>
        <w:t xml:space="preserve">  Has your county placed any children into another county?  </w:t>
      </w:r>
    </w:p>
    <w:p w14:paraId="3BADBC12" w14:textId="5E87DFA0" w:rsidR="00370A65" w:rsidRPr="00540B56" w:rsidRDefault="00370A65" w:rsidP="00370A65">
      <w:pPr>
        <w:pStyle w:val="ListParagraph"/>
        <w:rPr>
          <w:rFonts w:ascii="Arial" w:hAnsi="Arial" w:cs="Arial"/>
          <w:b/>
          <w:sz w:val="24"/>
          <w:szCs w:val="24"/>
        </w:rPr>
      </w:pPr>
      <w:r w:rsidRPr="00147EDE">
        <w:rPr>
          <w:rFonts w:ascii="Arial" w:hAnsi="Arial" w:cs="Arial"/>
          <w:b/>
          <w:sz w:val="24"/>
          <w:szCs w:val="24"/>
        </w:rPr>
        <w:t xml:space="preserve">  Yes __</w:t>
      </w:r>
      <w:r w:rsidR="0028206E" w:rsidRPr="00147EDE">
        <w:rPr>
          <w:rFonts w:ascii="Arial" w:hAnsi="Arial" w:cs="Arial"/>
          <w:b/>
          <w:sz w:val="24"/>
          <w:szCs w:val="24"/>
        </w:rPr>
        <w:t xml:space="preserve"> X </w:t>
      </w:r>
      <w:r w:rsidRPr="00147EDE">
        <w:rPr>
          <w:rFonts w:ascii="Arial" w:hAnsi="Arial" w:cs="Arial"/>
          <w:b/>
          <w:sz w:val="24"/>
          <w:szCs w:val="24"/>
        </w:rPr>
        <w:t>__   No ____.  If yes, how many? __</w:t>
      </w:r>
      <w:r w:rsidR="0028206E" w:rsidRPr="00147EDE">
        <w:rPr>
          <w:rFonts w:ascii="Arial" w:hAnsi="Arial" w:cs="Arial"/>
          <w:b/>
          <w:sz w:val="24"/>
          <w:szCs w:val="24"/>
        </w:rPr>
        <w:t>131</w:t>
      </w:r>
      <w:r w:rsidRPr="00540B56">
        <w:rPr>
          <w:rFonts w:ascii="Arial" w:hAnsi="Arial" w:cs="Arial"/>
          <w:b/>
          <w:sz w:val="24"/>
          <w:szCs w:val="24"/>
        </w:rPr>
        <w:t>__</w:t>
      </w:r>
    </w:p>
    <w:p w14:paraId="1314C98C" w14:textId="77777777" w:rsidR="00370A65" w:rsidRDefault="00370A65" w:rsidP="00370A65">
      <w:pPr>
        <w:rPr>
          <w:rFonts w:ascii="Arial" w:hAnsi="Arial" w:cs="Arial"/>
          <w:b/>
          <w:sz w:val="24"/>
          <w:szCs w:val="24"/>
          <w:u w:val="single"/>
        </w:rPr>
      </w:pPr>
    </w:p>
    <w:p w14:paraId="1F84AC85" w14:textId="77777777" w:rsidR="00370A65" w:rsidRPr="0039781D" w:rsidRDefault="00370A65" w:rsidP="00370A65">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14:paraId="3FDB27AF" w14:textId="77777777" w:rsidR="00370A65" w:rsidRDefault="00370A65" w:rsidP="00370A65">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14:paraId="558E3559" w14:textId="77777777" w:rsidR="00370A65" w:rsidRDefault="00370A65" w:rsidP="00370A65">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It</w:t>
      </w:r>
      <w:r w:rsidRPr="002938A3">
        <w:rPr>
          <w:rFonts w:ascii="Arial" w:hAnsi="Arial" w:cs="Arial"/>
          <w:b/>
          <w:sz w:val="24"/>
          <w:szCs w:val="24"/>
        </w:rPr>
        <w:t>?</w:t>
      </w:r>
      <w:r>
        <w:rPr>
          <w:rStyle w:val="FootnoteReference"/>
          <w:rFonts w:ascii="Arial" w:hAnsi="Arial" w:cs="Arial"/>
          <w:b/>
          <w:sz w:val="24"/>
          <w:szCs w:val="24"/>
        </w:rPr>
        <w:footnoteReference w:id="9"/>
      </w:r>
    </w:p>
    <w:p w14:paraId="4BA169D4" w14:textId="77777777" w:rsidR="00370A65" w:rsidRPr="009429AA" w:rsidRDefault="00370A65" w:rsidP="00370A65">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14:paraId="0A65C355" w14:textId="77777777" w:rsidR="00370A65" w:rsidRPr="009429AA" w:rsidRDefault="00370A65" w:rsidP="00370A65">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14:paraId="7D035B22" w14:textId="77777777" w:rsidR="00370A65" w:rsidRDefault="00370A65" w:rsidP="00370A65">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14:paraId="04CC1D98" w14:textId="77777777" w:rsidR="00370A65" w:rsidRDefault="00370A65" w:rsidP="00370A65">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14:paraId="2597F59C" w14:textId="77777777" w:rsidR="00370A65" w:rsidRDefault="00370A65" w:rsidP="00370A65">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treatment, and can be performed with standard methods targeted specifically for adults, 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14:paraId="726861E0" w14:textId="77777777" w:rsidR="00301014" w:rsidRDefault="00301014" w:rsidP="00370A65">
      <w:pPr>
        <w:spacing w:line="276" w:lineRule="auto"/>
        <w:rPr>
          <w:rFonts w:ascii="Arial" w:hAnsi="Arial" w:cs="Arial"/>
          <w:b/>
          <w:sz w:val="24"/>
          <w:szCs w:val="24"/>
        </w:rPr>
      </w:pPr>
    </w:p>
    <w:p w14:paraId="266CDDCB" w14:textId="77777777" w:rsidR="00301014" w:rsidRDefault="00301014" w:rsidP="00370A65">
      <w:pPr>
        <w:spacing w:line="276" w:lineRule="auto"/>
        <w:rPr>
          <w:rFonts w:ascii="Arial" w:hAnsi="Arial" w:cs="Arial"/>
          <w:b/>
          <w:sz w:val="24"/>
          <w:szCs w:val="24"/>
        </w:rPr>
      </w:pPr>
    </w:p>
    <w:p w14:paraId="51B62DA6" w14:textId="297FC9C9" w:rsidR="00370A65" w:rsidRPr="00016825" w:rsidRDefault="00370A65" w:rsidP="00370A65">
      <w:pPr>
        <w:spacing w:line="276" w:lineRule="auto"/>
        <w:rPr>
          <w:rFonts w:ascii="Arial" w:hAnsi="Arial" w:cs="Arial"/>
          <w:b/>
          <w:sz w:val="24"/>
          <w:szCs w:val="24"/>
        </w:rPr>
      </w:pPr>
      <w:r w:rsidRPr="00016825">
        <w:rPr>
          <w:rFonts w:ascii="Arial" w:hAnsi="Arial" w:cs="Arial"/>
          <w:b/>
          <w:sz w:val="24"/>
          <w:szCs w:val="24"/>
        </w:rPr>
        <w:lastRenderedPageBreak/>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14:paraId="55021A30" w14:textId="77777777" w:rsidR="00370A65" w:rsidRPr="009429AA" w:rsidRDefault="00370A65" w:rsidP="00370A65">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14:paraId="4CB377F5" w14:textId="77777777" w:rsidR="00370A65" w:rsidRPr="009429AA" w:rsidRDefault="00370A65" w:rsidP="00370A65">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14:paraId="1C0DC7A6" w14:textId="77777777" w:rsidR="00370A65" w:rsidRPr="009429AA" w:rsidRDefault="00370A65" w:rsidP="00370A65">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14:paraId="57B0F662" w14:textId="77777777" w:rsidR="00370A65" w:rsidRDefault="00370A65" w:rsidP="00370A65">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14:paraId="3AE8E797" w14:textId="77777777" w:rsidR="00370A65" w:rsidRDefault="00370A65" w:rsidP="00370A65">
      <w:pPr>
        <w:spacing w:after="0" w:line="276" w:lineRule="auto"/>
        <w:ind w:left="720"/>
        <w:rPr>
          <w:rFonts w:ascii="Arial" w:hAnsi="Arial" w:cs="Arial"/>
          <w:sz w:val="24"/>
          <w:szCs w:val="24"/>
        </w:rPr>
      </w:pPr>
      <w:r w:rsidRPr="009429AA">
        <w:rPr>
          <w:rFonts w:ascii="Arial" w:hAnsi="Arial" w:cs="Arial"/>
          <w:sz w:val="24"/>
          <w:szCs w:val="24"/>
        </w:rPr>
        <w:t xml:space="preserve"> </w:t>
      </w:r>
    </w:p>
    <w:p w14:paraId="14096B78" w14:textId="77777777" w:rsidR="00370A65" w:rsidRPr="00675892" w:rsidRDefault="00370A65" w:rsidP="00370A65">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14:paraId="486C8561" w14:textId="77777777" w:rsidR="00370A65" w:rsidRDefault="00370A65" w:rsidP="00370A65">
      <w:pPr>
        <w:spacing w:after="0" w:line="276" w:lineRule="auto"/>
        <w:rPr>
          <w:rFonts w:ascii="Arial" w:hAnsi="Arial" w:cs="Arial"/>
          <w:sz w:val="24"/>
          <w:szCs w:val="24"/>
        </w:rPr>
      </w:pPr>
    </w:p>
    <w:p w14:paraId="0645A937" w14:textId="77777777" w:rsidR="00370A65" w:rsidRDefault="00370A65" w:rsidP="00370A65">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14:paraId="397967B1" w14:textId="77777777" w:rsidR="00370A65" w:rsidRDefault="00370A65" w:rsidP="00370A65">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14:paraId="018BBA6F" w14:textId="77777777" w:rsidR="00370A65" w:rsidRDefault="00370A65" w:rsidP="00370A65">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cs="Arial"/>
          <w:b/>
          <w:sz w:val="24"/>
          <w:szCs w:val="24"/>
        </w:rPr>
        <w:br w:type="page"/>
      </w:r>
    </w:p>
    <w:p w14:paraId="687BF296" w14:textId="77777777" w:rsidR="00370A65" w:rsidRPr="00034D9B" w:rsidRDefault="00370A65" w:rsidP="00370A65">
      <w:pPr>
        <w:spacing w:before="100" w:beforeAutospacing="1" w:after="100" w:afterAutospacing="1" w:line="240" w:lineRule="auto"/>
        <w:rPr>
          <w:rFonts w:ascii="Arial" w:hAnsi="Arial" w:cs="Arial"/>
          <w:b/>
          <w:sz w:val="24"/>
          <w:szCs w:val="24"/>
        </w:rPr>
      </w:pPr>
      <w:r>
        <w:rPr>
          <w:rFonts w:ascii="Arial" w:hAnsi="Arial" w:cs="Arial"/>
          <w:b/>
          <w:sz w:val="24"/>
          <w:szCs w:val="24"/>
        </w:rPr>
        <w:lastRenderedPageBreak/>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14:paraId="76166285" w14:textId="77777777" w:rsidR="00370A65" w:rsidRDefault="00370A65" w:rsidP="00370A65">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Felitti of Kaiser Permanente in San Diego and Dr. Robert Anda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14:paraId="53CE818D" w14:textId="77777777" w:rsidR="00370A65" w:rsidRDefault="00370A65" w:rsidP="00370A65">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14:paraId="344CD42B" w14:textId="77777777" w:rsidR="00370A65" w:rsidRDefault="00370A65" w:rsidP="00370A65">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14:paraId="02743637" w14:textId="77777777" w:rsidR="00370A65" w:rsidRPr="00382FF4" w:rsidRDefault="00370A65" w:rsidP="00370A65">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14:paraId="3F507F1F" w14:textId="77777777" w:rsidR="00370A65" w:rsidRPr="00382FF4" w:rsidRDefault="00370A65" w:rsidP="00370A65">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14:paraId="0E29A960" w14:textId="77777777" w:rsidR="00370A65" w:rsidRPr="00B95A48" w:rsidRDefault="00370A65" w:rsidP="00370A65">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14:paraId="6F537B93" w14:textId="77777777" w:rsidR="00370A65" w:rsidRPr="00E41A7C" w:rsidRDefault="00370A65" w:rsidP="00370A65">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14:paraId="70B89CFA" w14:textId="77777777" w:rsidR="00370A65" w:rsidRDefault="00370A65" w:rsidP="00370A65">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14:paraId="756B1648" w14:textId="77777777" w:rsidR="00370A65" w:rsidRDefault="00370A65" w:rsidP="00370A65">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w:t>
      </w:r>
      <w:r w:rsidRPr="00C016AE">
        <w:rPr>
          <w:rFonts w:ascii="Arial" w:hAnsi="Arial" w:cs="Arial"/>
          <w:sz w:val="24"/>
          <w:szCs w:val="24"/>
        </w:rPr>
        <w:lastRenderedPageBreak/>
        <w:t xml:space="preserve">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14:paraId="2842C4EA" w14:textId="77777777" w:rsidR="00370A65" w:rsidRDefault="00370A65" w:rsidP="00370A65">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14:paraId="2489091F" w14:textId="77777777" w:rsidR="00370A65" w:rsidRDefault="00370A65" w:rsidP="00370A65">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14:paraId="382FA202" w14:textId="77777777" w:rsidR="00370A65" w:rsidRPr="00DA1E73" w:rsidRDefault="00370A65" w:rsidP="00370A65">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14:paraId="166705F7" w14:textId="77777777" w:rsidR="00370A65" w:rsidRPr="00DA1E73" w:rsidRDefault="00370A65" w:rsidP="00370A65">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14:paraId="095C830A" w14:textId="77777777" w:rsidR="00370A65" w:rsidRPr="00DA1E73" w:rsidRDefault="00370A65" w:rsidP="00370A65">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14:paraId="3D1BD3DA" w14:textId="77777777" w:rsidR="00370A65" w:rsidRDefault="00370A65" w:rsidP="00370A65">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14:paraId="6F9B1507" w14:textId="77777777" w:rsidR="00370A65" w:rsidRDefault="00370A65" w:rsidP="00370A65">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14:paraId="2B82AEA5" w14:textId="77777777" w:rsidR="00370A65" w:rsidRPr="002E02B7" w:rsidRDefault="00370A65" w:rsidP="00370A65">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14:paraId="4F72C895" w14:textId="77777777" w:rsidR="00370A65" w:rsidRPr="002E02B7" w:rsidRDefault="00370A65" w:rsidP="00370A65">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14:paraId="0185D167" w14:textId="77777777" w:rsidR="00370A65" w:rsidRPr="002E02B7" w:rsidRDefault="00370A65" w:rsidP="00370A65">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14:paraId="05BF04A9" w14:textId="77777777" w:rsidR="00370A65" w:rsidRDefault="00370A65" w:rsidP="00370A65">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14:paraId="0C226944" w14:textId="77777777" w:rsidR="00370A65" w:rsidRDefault="00370A65" w:rsidP="00370A65">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Felitti and Anda.  Those findings raised important questions about the effect of early life experiences on lifelong health.  </w:t>
      </w:r>
    </w:p>
    <w:p w14:paraId="1F2D1893" w14:textId="77777777" w:rsidR="00370A65" w:rsidRDefault="00370A65" w:rsidP="00370A65">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p>
    <w:p w14:paraId="201482D2" w14:textId="77777777" w:rsidR="00370A65" w:rsidRPr="009807E8" w:rsidRDefault="00370A65" w:rsidP="00370A65">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lastRenderedPageBreak/>
        <w:t xml:space="preserve">Recent California Data Confirm Link of early Trauma to Health Outcomes </w:t>
      </w:r>
    </w:p>
    <w:p w14:paraId="4DEB7FEA" w14:textId="77777777" w:rsidR="00370A65" w:rsidRPr="00C73708" w:rsidRDefault="00370A65" w:rsidP="00370A65">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14:paraId="5E9714BD" w14:textId="77777777" w:rsidR="00370A65" w:rsidRPr="00C73708" w:rsidRDefault="00370A65" w:rsidP="00370A65">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14:paraId="6503839B" w14:textId="77777777" w:rsidR="00370A65" w:rsidRPr="00C73708" w:rsidRDefault="00370A65" w:rsidP="00370A65">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14:paraId="52DCAF31" w14:textId="77777777" w:rsidR="00370A65" w:rsidRPr="00C73708" w:rsidRDefault="00370A65" w:rsidP="00370A65">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14:paraId="7739DB7D" w14:textId="77777777" w:rsidR="00370A65" w:rsidRPr="00FA0E96" w:rsidRDefault="00370A65" w:rsidP="00370A65">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14:paraId="01A651CF" w14:textId="77777777" w:rsidR="00370A65" w:rsidRPr="001E6A4F" w:rsidRDefault="00370A65" w:rsidP="00370A65">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14:paraId="649D2E5D" w14:textId="77777777" w:rsidR="00370A65" w:rsidRDefault="00370A65" w:rsidP="00370A65">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14:paraId="7D08A084" w14:textId="77777777" w:rsidR="00370A65" w:rsidRDefault="00370A65" w:rsidP="00370A65">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1E0EEA52" wp14:editId="3D40075C">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r>
        <w:rPr>
          <w:rFonts w:ascii="Arial" w:hAnsi="Arial" w:cs="Arial"/>
          <w:sz w:val="24"/>
          <w:szCs w:val="24"/>
        </w:rPr>
        <w:br w:type="textWrapping" w:clear="all"/>
      </w:r>
    </w:p>
    <w:p w14:paraId="4F02E17C" w14:textId="77777777" w:rsidR="00370A65" w:rsidRPr="008B7488" w:rsidRDefault="00370A65" w:rsidP="00370A65">
      <w:pPr>
        <w:spacing w:line="276" w:lineRule="auto"/>
        <w:rPr>
          <w:rFonts w:ascii="Arial" w:hAnsi="Arial" w:cs="Arial"/>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14:paraId="3C9143DD" w14:textId="77777777" w:rsidR="00370A65" w:rsidRDefault="003D0936" w:rsidP="003D0936">
      <w:pPr>
        <w:autoSpaceDE w:val="0"/>
        <w:autoSpaceDN w:val="0"/>
        <w:adjustRightInd w:val="0"/>
        <w:spacing w:before="240" w:after="0" w:line="276" w:lineRule="auto"/>
        <w:rPr>
          <w:rFonts w:ascii="Arial" w:eastAsia="Arial" w:hAnsi="Arial" w:cs="Arial"/>
          <w:sz w:val="24"/>
          <w:szCs w:val="24"/>
        </w:rPr>
      </w:pPr>
      <w:r>
        <w:rPr>
          <w:noProof/>
        </w:rPr>
        <w:drawing>
          <wp:inline distT="0" distB="0" distL="0" distR="0" wp14:anchorId="5C6722E8" wp14:editId="7BB31590">
            <wp:extent cx="5943600" cy="16871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87195"/>
                    </a:xfrm>
                    <a:prstGeom prst="rect">
                      <a:avLst/>
                    </a:prstGeom>
                  </pic:spPr>
                </pic:pic>
              </a:graphicData>
            </a:graphic>
          </wp:inline>
        </w:drawing>
      </w:r>
    </w:p>
    <w:p w14:paraId="2BE54BC1" w14:textId="77777777" w:rsidR="00370A65" w:rsidRDefault="00370A65" w:rsidP="00370A65">
      <w:pPr>
        <w:autoSpaceDE w:val="0"/>
        <w:autoSpaceDN w:val="0"/>
        <w:adjustRightInd w:val="0"/>
        <w:spacing w:after="0" w:line="276" w:lineRule="auto"/>
        <w:rPr>
          <w:rFonts w:ascii="Arial" w:hAnsi="Arial" w:cs="Arial"/>
          <w:sz w:val="24"/>
          <w:szCs w:val="24"/>
        </w:rPr>
      </w:pPr>
    </w:p>
    <w:p w14:paraId="1697F61F" w14:textId="77777777" w:rsidR="00370A65" w:rsidRPr="001925FD" w:rsidRDefault="00370A65" w:rsidP="00370A65">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lastRenderedPageBreak/>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14:paraId="5EC9AFEB" w14:textId="77777777" w:rsidR="00370A65" w:rsidRDefault="00370A65" w:rsidP="00370A65">
      <w:pPr>
        <w:autoSpaceDE w:val="0"/>
        <w:autoSpaceDN w:val="0"/>
        <w:adjustRightInd w:val="0"/>
        <w:spacing w:after="0" w:line="276" w:lineRule="auto"/>
        <w:rPr>
          <w:rFonts w:ascii="Arial" w:eastAsia="Arial" w:hAnsi="Arial" w:cs="Arial"/>
          <w:sz w:val="24"/>
          <w:szCs w:val="24"/>
        </w:rPr>
      </w:pPr>
    </w:p>
    <w:p w14:paraId="7A6EAE19" w14:textId="77777777" w:rsidR="00370A65" w:rsidRDefault="00370A65" w:rsidP="00370A65">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14:paraId="0319EC39" w14:textId="77777777" w:rsidR="00370A65" w:rsidRDefault="00370A65" w:rsidP="00370A65">
      <w:pPr>
        <w:autoSpaceDE w:val="0"/>
        <w:autoSpaceDN w:val="0"/>
        <w:adjustRightInd w:val="0"/>
        <w:spacing w:after="0" w:line="276" w:lineRule="auto"/>
        <w:rPr>
          <w:rFonts w:ascii="Arial" w:eastAsia="Arial" w:hAnsi="Arial" w:cs="Arial"/>
          <w:sz w:val="24"/>
          <w:szCs w:val="24"/>
        </w:rPr>
      </w:pPr>
    </w:p>
    <w:p w14:paraId="1487F2FE" w14:textId="77777777" w:rsidR="00370A65" w:rsidRPr="00C73708" w:rsidRDefault="00370A65" w:rsidP="00370A65">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14:paraId="3E81BB2A" w14:textId="77777777" w:rsidR="00370A65" w:rsidRPr="00C73708" w:rsidRDefault="00370A65" w:rsidP="00370A65">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14:paraId="11F61047" w14:textId="77777777" w:rsidR="00370A65" w:rsidRPr="00C73708" w:rsidRDefault="00370A65" w:rsidP="00370A65">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14:paraId="27DB3B5A" w14:textId="77777777" w:rsidR="00370A65" w:rsidRPr="00C73708" w:rsidRDefault="00370A65" w:rsidP="00370A65">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14:paraId="2080B115" w14:textId="77777777" w:rsidR="00370A65" w:rsidRPr="00C73708" w:rsidRDefault="00370A65" w:rsidP="00370A65">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14:paraId="04162DC0" w14:textId="77777777" w:rsidR="00370A65" w:rsidRPr="00C73708" w:rsidRDefault="00370A65" w:rsidP="00370A65">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14:paraId="61E5DE4A" w14:textId="77777777" w:rsidR="00370A65" w:rsidRPr="00C73708" w:rsidRDefault="00370A65" w:rsidP="00370A65">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14:paraId="4A8D97EC" w14:textId="77777777" w:rsidR="00370A65" w:rsidRPr="00C73708" w:rsidRDefault="00370A65" w:rsidP="00370A65">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14:paraId="350A06D0" w14:textId="77777777" w:rsidR="00370A65" w:rsidRPr="00C73708" w:rsidRDefault="00370A65" w:rsidP="00370A65">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14:paraId="5CB41760" w14:textId="77777777" w:rsidR="00370A65" w:rsidRPr="00C73708" w:rsidRDefault="00370A65" w:rsidP="00370A65">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14:paraId="03F1B876" w14:textId="77777777" w:rsidR="00370A65" w:rsidRPr="00C73708" w:rsidRDefault="00370A65" w:rsidP="00370A65">
      <w:pPr>
        <w:pStyle w:val="ListParagraph"/>
        <w:autoSpaceDE w:val="0"/>
        <w:autoSpaceDN w:val="0"/>
        <w:adjustRightInd w:val="0"/>
        <w:spacing w:after="0"/>
        <w:rPr>
          <w:rFonts w:ascii="Arial" w:eastAsia="Arial" w:hAnsi="Arial" w:cs="Arial"/>
          <w:sz w:val="24"/>
          <w:szCs w:val="24"/>
        </w:rPr>
      </w:pPr>
    </w:p>
    <w:p w14:paraId="6B3E40A2" w14:textId="77777777" w:rsidR="00370A65" w:rsidRPr="00C73708" w:rsidRDefault="00370A65" w:rsidP="00370A65">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14:paraId="4E4288C7" w14:textId="77777777" w:rsidR="00370A65" w:rsidRPr="00C73708" w:rsidRDefault="00370A65" w:rsidP="00370A65">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14:paraId="698612EE" w14:textId="77777777" w:rsidR="00370A65" w:rsidRPr="00C73708" w:rsidRDefault="00370A65" w:rsidP="00370A65">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14:paraId="57913017" w14:textId="77777777" w:rsidR="00370A65" w:rsidRPr="00C73708" w:rsidRDefault="00370A65" w:rsidP="00370A65">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14:paraId="77EED751" w14:textId="77777777" w:rsidR="00370A65" w:rsidRPr="00C73708" w:rsidRDefault="00370A65" w:rsidP="00370A65">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14:paraId="20C72D06" w14:textId="77777777" w:rsidR="00370A65" w:rsidRPr="00C73708" w:rsidRDefault="00370A65" w:rsidP="00370A65">
      <w:pPr>
        <w:spacing w:after="0" w:line="276" w:lineRule="auto"/>
        <w:rPr>
          <w:rFonts w:ascii="Arial" w:eastAsia="Arial" w:hAnsi="Arial" w:cs="Arial"/>
          <w:sz w:val="24"/>
          <w:szCs w:val="24"/>
        </w:rPr>
      </w:pPr>
    </w:p>
    <w:p w14:paraId="1416F68E" w14:textId="77777777" w:rsidR="00370A65" w:rsidRPr="00C73708" w:rsidRDefault="00370A65" w:rsidP="00370A65">
      <w:pPr>
        <w:spacing w:after="0" w:line="276" w:lineRule="auto"/>
        <w:rPr>
          <w:rFonts w:ascii="Arial" w:eastAsia="Arial" w:hAnsi="Arial" w:cs="Arial"/>
          <w:sz w:val="24"/>
          <w:szCs w:val="24"/>
        </w:rPr>
      </w:pPr>
      <w:r>
        <w:rPr>
          <w:rFonts w:ascii="Arial" w:eastAsia="Arial" w:hAnsi="Arial" w:cs="Arial"/>
          <w:sz w:val="24"/>
          <w:szCs w:val="24"/>
        </w:rPr>
        <w:lastRenderedPageBreak/>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14:paraId="4FFD61FA" w14:textId="77777777" w:rsidR="00370A65" w:rsidRPr="00C73708" w:rsidRDefault="00370A65" w:rsidP="00370A65">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14:paraId="46A49D18" w14:textId="77777777" w:rsidR="00370A65" w:rsidRDefault="00370A65" w:rsidP="00370A65">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14:paraId="342B836D" w14:textId="77777777" w:rsidR="00370A65" w:rsidRPr="00314A2E" w:rsidRDefault="00370A65" w:rsidP="00370A65">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14:paraId="045DC10C" w14:textId="77777777" w:rsidR="00370A65" w:rsidRPr="00C73708" w:rsidRDefault="00370A65" w:rsidP="00370A65">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14:paraId="1BC391AC" w14:textId="77777777" w:rsidR="00370A65" w:rsidRDefault="00370A65" w:rsidP="00370A65">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14:paraId="38B842AF" w14:textId="77777777" w:rsidR="00370A65" w:rsidRDefault="00370A65" w:rsidP="00370A65">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14:paraId="0FE30D31" w14:textId="77777777" w:rsidR="00370A65" w:rsidRDefault="00370A65" w:rsidP="00370A65">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14:paraId="147DCD92" w14:textId="77777777" w:rsidR="00370A65" w:rsidRPr="002F69E5" w:rsidRDefault="00370A65" w:rsidP="00370A65"/>
    <w:p w14:paraId="3944196E" w14:textId="77777777" w:rsidR="00370A65" w:rsidRDefault="00370A65" w:rsidP="00370A65">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14:paraId="04905E11" w14:textId="77777777" w:rsidR="00370A65" w:rsidRPr="00C64A71" w:rsidRDefault="00370A65" w:rsidP="00370A65">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14:paraId="31756222" w14:textId="77777777" w:rsidR="00370A65" w:rsidRDefault="00370A65" w:rsidP="00370A65">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14:paraId="7F426F6A" w14:textId="77777777" w:rsidR="00370A65" w:rsidRDefault="00370A65" w:rsidP="00370A65">
      <w:pPr>
        <w:rPr>
          <w:rFonts w:ascii="Arial" w:hAnsi="Arial" w:cs="Arial"/>
          <w:sz w:val="24"/>
          <w:szCs w:val="24"/>
        </w:rPr>
      </w:pPr>
      <w:r>
        <w:rPr>
          <w:noProof/>
        </w:rPr>
        <w:lastRenderedPageBreak/>
        <w:drawing>
          <wp:inline distT="0" distB="0" distL="0" distR="0" wp14:anchorId="204F3C1C" wp14:editId="1AC1CF52">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359910"/>
                    </a:xfrm>
                    <a:prstGeom prst="rect">
                      <a:avLst/>
                    </a:prstGeom>
                  </pic:spPr>
                </pic:pic>
              </a:graphicData>
            </a:graphic>
          </wp:inline>
        </w:drawing>
      </w:r>
    </w:p>
    <w:p w14:paraId="32B93723" w14:textId="77777777" w:rsidR="00370A65" w:rsidRDefault="00370A65" w:rsidP="00370A65">
      <w:pPr>
        <w:rPr>
          <w:rFonts w:ascii="Arial" w:hAnsi="Arial" w:cs="Arial"/>
          <w:sz w:val="24"/>
          <w:szCs w:val="24"/>
        </w:rPr>
      </w:pPr>
    </w:p>
    <w:p w14:paraId="0684F67C" w14:textId="77777777" w:rsidR="00370A65" w:rsidRPr="008E12C5" w:rsidRDefault="00370A65" w:rsidP="00370A65">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14:paraId="35F0B270" w14:textId="77777777" w:rsidR="00370A65" w:rsidRDefault="00370A65" w:rsidP="00370A65">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14:paraId="6DFA3FC9" w14:textId="77777777" w:rsidR="00370A65" w:rsidRPr="008E12C5" w:rsidRDefault="00370A65" w:rsidP="00370A65">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370A65" w14:paraId="34081556" w14:textId="77777777" w:rsidTr="00DC06A4">
        <w:tc>
          <w:tcPr>
            <w:tcW w:w="9350" w:type="dxa"/>
          </w:tcPr>
          <w:p w14:paraId="346DFEB4" w14:textId="77777777" w:rsidR="00370A65" w:rsidRDefault="00370A65" w:rsidP="00DC06A4">
            <w:pPr>
              <w:spacing w:line="276" w:lineRule="auto"/>
              <w:rPr>
                <w:rFonts w:ascii="Arial" w:hAnsi="Arial" w:cs="Arial"/>
                <w:sz w:val="24"/>
                <w:szCs w:val="24"/>
              </w:rPr>
            </w:pPr>
          </w:p>
          <w:p w14:paraId="7AD0FC74" w14:textId="77777777" w:rsidR="00370A65" w:rsidRPr="008E12C5" w:rsidRDefault="003D0936" w:rsidP="00DC06A4">
            <w:pPr>
              <w:spacing w:line="276" w:lineRule="auto"/>
              <w:rPr>
                <w:rFonts w:ascii="Arial" w:hAnsi="Arial" w:cs="Arial"/>
                <w:sz w:val="24"/>
                <w:szCs w:val="24"/>
              </w:rPr>
            </w:pPr>
            <w:r>
              <w:rPr>
                <w:rFonts w:ascii="Arial" w:hAnsi="Arial" w:cs="Arial"/>
                <w:sz w:val="24"/>
                <w:szCs w:val="24"/>
                <w:u w:val="single"/>
              </w:rPr>
              <w:t>San Diego</w:t>
            </w:r>
            <w:r w:rsidR="00370A65" w:rsidRPr="006E6717">
              <w:rPr>
                <w:rFonts w:ascii="Arial" w:hAnsi="Arial" w:cs="Arial"/>
                <w:sz w:val="24"/>
                <w:szCs w:val="24"/>
                <w:u w:val="single"/>
              </w:rPr>
              <w:t xml:space="preserve"> County</w:t>
            </w:r>
            <w:r w:rsidR="00370A65" w:rsidRPr="006E6717">
              <w:rPr>
                <w:rFonts w:ascii="Arial" w:hAnsi="Arial" w:cs="Arial"/>
                <w:sz w:val="24"/>
                <w:szCs w:val="24"/>
              </w:rPr>
              <w:t xml:space="preserve">:   </w:t>
            </w:r>
            <w:r>
              <w:rPr>
                <w:rFonts w:ascii="Arial" w:hAnsi="Arial" w:cs="Arial"/>
                <w:sz w:val="24"/>
                <w:szCs w:val="24"/>
                <w:u w:val="single"/>
              </w:rPr>
              <w:t>15.5</w:t>
            </w:r>
            <w:r w:rsidR="00370A65" w:rsidRPr="0026073A">
              <w:rPr>
                <w:rFonts w:ascii="Arial" w:hAnsi="Arial" w:cs="Arial"/>
                <w:sz w:val="24"/>
                <w:szCs w:val="24"/>
                <w:u w:val="single"/>
              </w:rPr>
              <w:t>%</w:t>
            </w:r>
            <w:r w:rsidR="00370A65" w:rsidRPr="006E6717">
              <w:rPr>
                <w:rFonts w:ascii="Arial" w:hAnsi="Arial" w:cs="Arial"/>
                <w:sz w:val="24"/>
                <w:szCs w:val="24"/>
              </w:rPr>
              <w:t xml:space="preserve"> of children have experienced two or more adverse experiences</w:t>
            </w:r>
            <w:r w:rsidR="00370A65">
              <w:rPr>
                <w:rFonts w:ascii="Arial" w:hAnsi="Arial" w:cs="Arial"/>
                <w:sz w:val="24"/>
                <w:szCs w:val="24"/>
              </w:rPr>
              <w:t>.</w:t>
            </w:r>
          </w:p>
          <w:p w14:paraId="3E71EFC4" w14:textId="77777777" w:rsidR="00370A65" w:rsidRDefault="00370A65" w:rsidP="00DC06A4">
            <w:pPr>
              <w:spacing w:line="276" w:lineRule="auto"/>
              <w:rPr>
                <w:rFonts w:ascii="Arial" w:hAnsi="Arial" w:cs="Arial"/>
                <w:sz w:val="24"/>
                <w:szCs w:val="24"/>
              </w:rPr>
            </w:pPr>
          </w:p>
        </w:tc>
      </w:tr>
    </w:tbl>
    <w:p w14:paraId="352743A2" w14:textId="77777777" w:rsidR="00370A65" w:rsidRDefault="00370A65" w:rsidP="00370A65">
      <w:pPr>
        <w:spacing w:after="0" w:line="276" w:lineRule="auto"/>
        <w:rPr>
          <w:rFonts w:ascii="Arial" w:hAnsi="Arial" w:cs="Arial"/>
          <w:sz w:val="24"/>
          <w:szCs w:val="24"/>
        </w:rPr>
      </w:pPr>
    </w:p>
    <w:p w14:paraId="3E5A6AF4" w14:textId="77777777" w:rsidR="00370A65" w:rsidRDefault="003D0936" w:rsidP="00370A65">
      <w:pPr>
        <w:spacing w:line="276" w:lineRule="auto"/>
        <w:rPr>
          <w:rFonts w:ascii="Arial" w:hAnsi="Arial" w:cs="Arial"/>
          <w:sz w:val="24"/>
          <w:szCs w:val="24"/>
        </w:rPr>
      </w:pPr>
      <w:r>
        <w:rPr>
          <w:rFonts w:ascii="Arial" w:hAnsi="Arial" w:cs="Arial"/>
          <w:sz w:val="24"/>
          <w:szCs w:val="24"/>
        </w:rPr>
        <w:lastRenderedPageBreak/>
        <w:t>Most</w:t>
      </w:r>
      <w:r w:rsidR="00370A65">
        <w:rPr>
          <w:rFonts w:ascii="Arial" w:hAnsi="Arial" w:cs="Arial"/>
          <w:sz w:val="24"/>
          <w:szCs w:val="24"/>
        </w:rPr>
        <w:t xml:space="preserve"> county data are similar to those indicating that approximately one-sixth of </w:t>
      </w:r>
      <w:r w:rsidR="00370A65" w:rsidRPr="006E6717">
        <w:rPr>
          <w:rFonts w:ascii="Arial" w:hAnsi="Arial" w:cs="Arial"/>
          <w:b/>
          <w:sz w:val="24"/>
          <w:szCs w:val="24"/>
        </w:rPr>
        <w:t>California</w:t>
      </w:r>
      <w:r w:rsidR="00370A65">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14:paraId="2DC5E8F6" w14:textId="77777777" w:rsidR="00370A65" w:rsidRDefault="00370A65" w:rsidP="00370A65">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14:paraId="1C86E270" w14:textId="77777777" w:rsidR="00370A65" w:rsidRPr="00832DB7" w:rsidRDefault="00370A65" w:rsidP="00370A65">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14:paraId="7DA99795" w14:textId="77777777" w:rsidR="00370A65" w:rsidRPr="00AB2D86" w:rsidRDefault="00370A65" w:rsidP="00370A65">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14:paraId="6E293878" w14:textId="77777777" w:rsidR="00370A65" w:rsidRPr="00AB2D86" w:rsidRDefault="00370A65" w:rsidP="00370A65">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14:paraId="3E6851D9" w14:textId="77777777" w:rsidR="00370A65" w:rsidRDefault="00370A65" w:rsidP="00370A65">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14:paraId="4318CE38" w14:textId="77777777" w:rsidR="00370A65" w:rsidRDefault="00370A65" w:rsidP="00370A65">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14:paraId="29AC12C3" w14:textId="77777777" w:rsidR="00370A65" w:rsidRDefault="00370A65" w:rsidP="00370A65">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370A65" w14:paraId="695FB60E" w14:textId="77777777" w:rsidTr="00DC06A4">
        <w:tc>
          <w:tcPr>
            <w:tcW w:w="9350" w:type="dxa"/>
          </w:tcPr>
          <w:p w14:paraId="49588334" w14:textId="77777777" w:rsidR="00370A65" w:rsidRDefault="00370A65" w:rsidP="00DC06A4">
            <w:pPr>
              <w:spacing w:line="276" w:lineRule="auto"/>
              <w:rPr>
                <w:rFonts w:ascii="Arial" w:hAnsi="Arial" w:cs="Arial"/>
                <w:sz w:val="24"/>
                <w:szCs w:val="24"/>
              </w:rPr>
            </w:pPr>
          </w:p>
          <w:p w14:paraId="63AE3CDA" w14:textId="77777777" w:rsidR="00370A65" w:rsidRDefault="003D0936" w:rsidP="00DC06A4">
            <w:pPr>
              <w:spacing w:line="276" w:lineRule="auto"/>
              <w:rPr>
                <w:rFonts w:ascii="Arial" w:hAnsi="Arial" w:cs="Arial"/>
                <w:sz w:val="24"/>
                <w:szCs w:val="24"/>
              </w:rPr>
            </w:pPr>
            <w:r>
              <w:rPr>
                <w:rFonts w:ascii="Arial" w:hAnsi="Arial" w:cs="Arial"/>
                <w:sz w:val="24"/>
                <w:szCs w:val="24"/>
                <w:u w:val="single"/>
              </w:rPr>
              <w:t>S</w:t>
            </w:r>
            <w:r w:rsidR="00370A65" w:rsidRPr="006E6717">
              <w:rPr>
                <w:rFonts w:ascii="Arial" w:hAnsi="Arial" w:cs="Arial"/>
                <w:sz w:val="24"/>
                <w:szCs w:val="24"/>
                <w:u w:val="single"/>
              </w:rPr>
              <w:t>a</w:t>
            </w:r>
            <w:r>
              <w:rPr>
                <w:rFonts w:ascii="Arial" w:hAnsi="Arial" w:cs="Arial"/>
                <w:sz w:val="24"/>
                <w:szCs w:val="24"/>
                <w:u w:val="single"/>
              </w:rPr>
              <w:t>n Diego</w:t>
            </w:r>
            <w:r w:rsidR="00370A65" w:rsidRPr="006E6717">
              <w:rPr>
                <w:rFonts w:ascii="Arial" w:hAnsi="Arial" w:cs="Arial"/>
                <w:sz w:val="24"/>
                <w:szCs w:val="24"/>
                <w:u w:val="single"/>
              </w:rPr>
              <w:t xml:space="preserve"> County</w:t>
            </w:r>
            <w:r w:rsidR="00370A65" w:rsidRPr="006E6717">
              <w:rPr>
                <w:rFonts w:ascii="Arial" w:hAnsi="Arial" w:cs="Arial"/>
                <w:b/>
                <w:sz w:val="24"/>
                <w:szCs w:val="24"/>
              </w:rPr>
              <w:t>:</w:t>
            </w:r>
            <w:r w:rsidR="00370A65" w:rsidRPr="006E6717">
              <w:rPr>
                <w:rFonts w:ascii="Arial" w:hAnsi="Arial" w:cs="Arial"/>
                <w:sz w:val="24"/>
                <w:szCs w:val="24"/>
              </w:rPr>
              <w:t xml:space="preserve">  </w:t>
            </w:r>
            <w:r>
              <w:rPr>
                <w:rFonts w:ascii="Arial" w:hAnsi="Arial" w:cs="Arial"/>
                <w:sz w:val="24"/>
                <w:szCs w:val="24"/>
              </w:rPr>
              <w:t xml:space="preserve">data </w:t>
            </w:r>
            <w:r w:rsidR="00370A65" w:rsidRPr="006E6717">
              <w:rPr>
                <w:rFonts w:ascii="Arial" w:hAnsi="Arial" w:cs="Arial"/>
                <w:sz w:val="24"/>
                <w:szCs w:val="24"/>
              </w:rPr>
              <w:t xml:space="preserve">show that </w:t>
            </w:r>
            <w:r>
              <w:rPr>
                <w:rFonts w:ascii="Arial" w:hAnsi="Arial" w:cs="Arial"/>
                <w:sz w:val="24"/>
                <w:szCs w:val="24"/>
                <w:u w:val="single"/>
              </w:rPr>
              <w:t>52.1</w:t>
            </w:r>
            <w:r w:rsidR="00370A65" w:rsidRPr="006E6717">
              <w:rPr>
                <w:rFonts w:ascii="Arial" w:hAnsi="Arial" w:cs="Arial"/>
                <w:sz w:val="24"/>
                <w:szCs w:val="24"/>
              </w:rPr>
              <w:t>%</w:t>
            </w:r>
            <w:r w:rsidR="00370A65">
              <w:rPr>
                <w:rFonts w:ascii="Arial" w:hAnsi="Arial" w:cs="Arial"/>
                <w:sz w:val="24"/>
                <w:szCs w:val="24"/>
              </w:rPr>
              <w:t xml:space="preserve"> </w:t>
            </w:r>
            <w:r w:rsidR="00370A65" w:rsidRPr="006E6717">
              <w:rPr>
                <w:rFonts w:ascii="Arial" w:hAnsi="Arial" w:cs="Arial"/>
                <w:sz w:val="24"/>
                <w:szCs w:val="24"/>
              </w:rPr>
              <w:t xml:space="preserve">of </w:t>
            </w:r>
            <w:r w:rsidR="00370A65">
              <w:rPr>
                <w:rFonts w:ascii="Arial" w:hAnsi="Arial" w:cs="Arial"/>
                <w:sz w:val="24"/>
                <w:szCs w:val="24"/>
              </w:rPr>
              <w:t>children are ‘resilient;</w:t>
            </w:r>
            <w:r w:rsidR="00370A65" w:rsidRPr="006E6717">
              <w:rPr>
                <w:rFonts w:ascii="Arial" w:hAnsi="Arial" w:cs="Arial"/>
                <w:sz w:val="24"/>
                <w:szCs w:val="24"/>
              </w:rPr>
              <w:t>’ that is, they stay calm and in control when faced with a challenge (as reported by parent).</w:t>
            </w:r>
          </w:p>
          <w:p w14:paraId="2E6164AB" w14:textId="77777777" w:rsidR="00370A65" w:rsidRDefault="00370A65" w:rsidP="00DC06A4">
            <w:pPr>
              <w:spacing w:line="276" w:lineRule="auto"/>
              <w:rPr>
                <w:rFonts w:ascii="Arial" w:hAnsi="Arial" w:cs="Arial"/>
                <w:sz w:val="24"/>
                <w:szCs w:val="24"/>
              </w:rPr>
            </w:pPr>
          </w:p>
        </w:tc>
      </w:tr>
    </w:tbl>
    <w:p w14:paraId="17D8314C" w14:textId="77777777" w:rsidR="00370A65" w:rsidRDefault="00370A65" w:rsidP="00370A65">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5BE7EDE6" w14:textId="77777777" w:rsidR="00370A65" w:rsidRDefault="00370A65" w:rsidP="00370A65">
      <w:pPr>
        <w:spacing w:line="276" w:lineRule="auto"/>
        <w:rPr>
          <w:rFonts w:ascii="Arial" w:hAnsi="Arial" w:cs="Arial"/>
          <w:b/>
          <w:sz w:val="24"/>
          <w:szCs w:val="24"/>
        </w:rPr>
      </w:pPr>
      <w:r>
        <w:rPr>
          <w:rFonts w:ascii="Arial" w:hAnsi="Arial" w:cs="Arial"/>
          <w:b/>
          <w:sz w:val="24"/>
          <w:szCs w:val="24"/>
        </w:rPr>
        <w:t>Trauma-Informed Care: The Basics</w:t>
      </w:r>
    </w:p>
    <w:p w14:paraId="6B9E80B8" w14:textId="77777777" w:rsidR="00370A65" w:rsidRPr="001B1B90" w:rsidRDefault="00370A65" w:rsidP="00370A65">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14:paraId="3ABD0FD3" w14:textId="77777777" w:rsidR="00370A65" w:rsidRDefault="00370A65" w:rsidP="00370A65">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14:paraId="0214EA99" w14:textId="77777777" w:rsidR="00370A65" w:rsidRDefault="00370A65" w:rsidP="00370A65">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where ‘FOCUS’ stands for ‘Focusing on Children Under Stress.’  Most communities refer to the program as ‘Handle With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14:paraId="777893FE" w14:textId="77777777" w:rsidR="00370A65" w:rsidRDefault="00370A65" w:rsidP="00370A65">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14:paraId="67D2821E" w14:textId="77777777" w:rsidR="00370A65" w:rsidRPr="00241047" w:rsidRDefault="00370A65" w:rsidP="00370A65">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14:paraId="11D699A2" w14:textId="77777777" w:rsidR="00370A65" w:rsidRDefault="00370A65" w:rsidP="00370A65">
      <w:pPr>
        <w:spacing w:after="0"/>
        <w:rPr>
          <w:rFonts w:ascii="Arial" w:hAnsi="Arial" w:cs="Arial"/>
          <w:sz w:val="24"/>
          <w:szCs w:val="24"/>
        </w:rPr>
      </w:pPr>
      <w:r>
        <w:rPr>
          <w:noProof/>
        </w:rPr>
        <w:lastRenderedPageBreak/>
        <w:drawing>
          <wp:inline distT="0" distB="0" distL="0" distR="0" wp14:anchorId="183B4BC4" wp14:editId="35D662EA">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429125"/>
                    </a:xfrm>
                    <a:prstGeom prst="rect">
                      <a:avLst/>
                    </a:prstGeom>
                  </pic:spPr>
                </pic:pic>
              </a:graphicData>
            </a:graphic>
          </wp:inline>
        </w:drawing>
      </w:r>
    </w:p>
    <w:p w14:paraId="70D0A26E" w14:textId="77777777" w:rsidR="00370A65" w:rsidRDefault="00370A65" w:rsidP="00370A65">
      <w:pPr>
        <w:rPr>
          <w:rFonts w:ascii="Arial" w:hAnsi="Arial" w:cs="Arial"/>
          <w:sz w:val="24"/>
          <w:szCs w:val="24"/>
        </w:rPr>
      </w:pPr>
    </w:p>
    <w:p w14:paraId="0EF45A36" w14:textId="77777777" w:rsidR="00370A65" w:rsidRPr="002318E9" w:rsidRDefault="00370A65" w:rsidP="00370A65">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14:paraId="4F359405" w14:textId="77777777" w:rsidR="00370A65" w:rsidRDefault="00370A65" w:rsidP="00370A65">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370A65" w14:paraId="74DBC486" w14:textId="77777777" w:rsidTr="00DC06A4">
        <w:tc>
          <w:tcPr>
            <w:tcW w:w="9350" w:type="dxa"/>
          </w:tcPr>
          <w:p w14:paraId="557C6BD1" w14:textId="77777777" w:rsidR="00370A65" w:rsidRPr="00E628C5" w:rsidRDefault="00370A65" w:rsidP="00DC06A4">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14:paraId="21410F43" w14:textId="77777777" w:rsidR="00370A65" w:rsidRDefault="00370A65" w:rsidP="00DC06A4">
            <w:pPr>
              <w:spacing w:line="276" w:lineRule="auto"/>
              <w:rPr>
                <w:rFonts w:ascii="Arial" w:hAnsi="Arial" w:cs="Arial"/>
                <w:b/>
                <w:bCs/>
                <w:sz w:val="24"/>
                <w:szCs w:val="24"/>
              </w:rPr>
            </w:pPr>
          </w:p>
          <w:p w14:paraId="57F34B1D" w14:textId="77777777" w:rsidR="00370A65" w:rsidRPr="00E628C5" w:rsidRDefault="00370A65" w:rsidP="00DC06A4">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14:paraId="2B958635" w14:textId="77777777" w:rsidR="00370A65" w:rsidRPr="00382FF4" w:rsidRDefault="00370A65" w:rsidP="00370A65">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14:paraId="224A5D99" w14:textId="77777777" w:rsidR="00370A65" w:rsidRPr="00382FF4" w:rsidRDefault="00370A65" w:rsidP="00370A65">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14:paraId="19F56EDB" w14:textId="77777777" w:rsidR="00370A65" w:rsidRPr="00382FF4" w:rsidRDefault="00370A65" w:rsidP="00370A65">
            <w:pPr>
              <w:numPr>
                <w:ilvl w:val="0"/>
                <w:numId w:val="10"/>
              </w:numPr>
              <w:spacing w:line="276" w:lineRule="auto"/>
              <w:rPr>
                <w:rFonts w:ascii="Arial" w:hAnsi="Arial" w:cs="Arial"/>
                <w:sz w:val="24"/>
                <w:szCs w:val="24"/>
              </w:rPr>
            </w:pPr>
            <w:r w:rsidRPr="00382FF4">
              <w:rPr>
                <w:rFonts w:ascii="Arial" w:hAnsi="Arial" w:cs="Arial"/>
                <w:sz w:val="24"/>
                <w:szCs w:val="24"/>
              </w:rPr>
              <w:lastRenderedPageBreak/>
              <w:t>Knowledge of parenting and child development.</w:t>
            </w:r>
          </w:p>
          <w:p w14:paraId="77AA8AD7" w14:textId="77777777" w:rsidR="00370A65" w:rsidRPr="00382FF4" w:rsidRDefault="00370A65" w:rsidP="00370A65">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14:paraId="649D5EA7" w14:textId="77777777" w:rsidR="00370A65" w:rsidRPr="00382FF4" w:rsidRDefault="00370A65" w:rsidP="00370A65">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14:paraId="044512F3" w14:textId="77777777" w:rsidR="00370A65" w:rsidRDefault="00370A65" w:rsidP="00DC06A4">
            <w:pPr>
              <w:spacing w:line="276" w:lineRule="auto"/>
              <w:rPr>
                <w:rFonts w:ascii="Arial" w:hAnsi="Arial" w:cs="Arial"/>
                <w:b/>
                <w:bCs/>
                <w:sz w:val="24"/>
                <w:szCs w:val="24"/>
              </w:rPr>
            </w:pPr>
          </w:p>
          <w:p w14:paraId="68F4A56E" w14:textId="77777777" w:rsidR="00370A65" w:rsidRPr="00382FF4" w:rsidRDefault="00370A65" w:rsidP="00DC06A4">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14:paraId="0C7B4CCC" w14:textId="77777777" w:rsidR="00370A65" w:rsidRDefault="00370A65" w:rsidP="00DC06A4">
            <w:pPr>
              <w:spacing w:line="276" w:lineRule="auto"/>
              <w:rPr>
                <w:rFonts w:ascii="Arial" w:hAnsi="Arial" w:cs="Arial"/>
                <w:b/>
                <w:bCs/>
                <w:sz w:val="24"/>
                <w:szCs w:val="24"/>
              </w:rPr>
            </w:pPr>
          </w:p>
          <w:p w14:paraId="713DEDCC" w14:textId="77777777" w:rsidR="00370A65" w:rsidRPr="00382FF4" w:rsidRDefault="00370A65" w:rsidP="00DC06A4">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14:paraId="6FD89415" w14:textId="77777777" w:rsidR="00370A65" w:rsidRDefault="00370A65" w:rsidP="00DC06A4">
            <w:pPr>
              <w:spacing w:line="276" w:lineRule="auto"/>
              <w:rPr>
                <w:rFonts w:ascii="Arial" w:hAnsi="Arial" w:cs="Arial"/>
                <w:b/>
                <w:sz w:val="24"/>
                <w:szCs w:val="24"/>
              </w:rPr>
            </w:pPr>
          </w:p>
          <w:p w14:paraId="62B5D5E6" w14:textId="77777777" w:rsidR="00370A65" w:rsidRDefault="00370A65" w:rsidP="00DC06A4">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14:paraId="2E0F3F11" w14:textId="77777777" w:rsidR="00370A65" w:rsidRDefault="00370A65" w:rsidP="00370A65">
      <w:pPr>
        <w:rPr>
          <w:rFonts w:ascii="Arial" w:hAnsi="Arial" w:cs="Arial"/>
        </w:rPr>
      </w:pPr>
    </w:p>
    <w:p w14:paraId="19F348B8" w14:textId="77777777" w:rsidR="00370A65" w:rsidRDefault="00370A65" w:rsidP="00370A65">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14:paraId="253970A5" w14:textId="77777777" w:rsidR="00370A65" w:rsidRDefault="00370A65" w:rsidP="00370A65">
      <w:pPr>
        <w:rPr>
          <w:rFonts w:ascii="Arial" w:eastAsia="Times New Roman" w:hAnsi="Arial" w:cs="Arial"/>
          <w:b/>
          <w:sz w:val="24"/>
          <w:szCs w:val="24"/>
          <w:u w:val="single"/>
          <w:bdr w:val="none" w:sz="0" w:space="0" w:color="auto" w:frame="1"/>
        </w:rPr>
      </w:pPr>
    </w:p>
    <w:p w14:paraId="27A32D74" w14:textId="77777777" w:rsidR="00370A65" w:rsidRDefault="00370A65" w:rsidP="00370A65">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14:paraId="3A1387DE" w14:textId="77777777" w:rsidR="00370A65" w:rsidRPr="00F219DC" w:rsidRDefault="00370A65" w:rsidP="00370A65">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lastRenderedPageBreak/>
        <w:t>Trauma-informed care:  Discussion questions for local boards/commissions.</w:t>
      </w:r>
    </w:p>
    <w:p w14:paraId="1A50297D" w14:textId="77777777" w:rsidR="00370A65" w:rsidRPr="00147EDE" w:rsidRDefault="00370A65" w:rsidP="00370A65">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w:t>
      </w:r>
      <w:r w:rsidRPr="00147EDE">
        <w:rPr>
          <w:rFonts w:ascii="Arial" w:hAnsi="Arial" w:cs="Arial"/>
          <w:b/>
          <w:sz w:val="24"/>
          <w:szCs w:val="24"/>
        </w:rPr>
        <w:t xml:space="preserve">ining on trauma-informed practices and/or the need for such?  </w:t>
      </w:r>
    </w:p>
    <w:p w14:paraId="10547216" w14:textId="3D3C4A7E" w:rsidR="00370A65" w:rsidRPr="00147EDE" w:rsidRDefault="00370A65" w:rsidP="00370A65">
      <w:pPr>
        <w:pStyle w:val="ListParagraph"/>
        <w:spacing w:before="100" w:beforeAutospacing="1" w:after="100" w:afterAutospacing="1"/>
        <w:rPr>
          <w:rFonts w:ascii="Arial" w:hAnsi="Arial" w:cs="Arial"/>
          <w:b/>
          <w:sz w:val="24"/>
          <w:szCs w:val="24"/>
        </w:rPr>
      </w:pPr>
      <w:r w:rsidRPr="00147EDE">
        <w:rPr>
          <w:rFonts w:ascii="Arial" w:hAnsi="Arial" w:cs="Arial"/>
          <w:b/>
          <w:sz w:val="24"/>
          <w:szCs w:val="24"/>
        </w:rPr>
        <w:t>__</w:t>
      </w:r>
      <w:r w:rsidR="0028206E" w:rsidRPr="00147EDE">
        <w:rPr>
          <w:rFonts w:ascii="Arial" w:hAnsi="Arial" w:cs="Arial"/>
          <w:b/>
          <w:sz w:val="24"/>
          <w:szCs w:val="24"/>
        </w:rPr>
        <w:t xml:space="preserve"> X </w:t>
      </w:r>
      <w:r w:rsidRPr="00147EDE">
        <w:rPr>
          <w:rFonts w:ascii="Arial" w:hAnsi="Arial" w:cs="Arial"/>
          <w:b/>
          <w:sz w:val="24"/>
          <w:szCs w:val="24"/>
        </w:rPr>
        <w:t xml:space="preserve">___Yes   _____No  </w:t>
      </w:r>
    </w:p>
    <w:p w14:paraId="12A96905" w14:textId="03CB5C77" w:rsidR="00370A65" w:rsidRPr="00147EDE" w:rsidRDefault="00370A65" w:rsidP="00370A65">
      <w:pPr>
        <w:spacing w:before="100" w:beforeAutospacing="1" w:after="100" w:afterAutospacing="1" w:line="276" w:lineRule="auto"/>
        <w:rPr>
          <w:rFonts w:ascii="Arial" w:hAnsi="Arial" w:cs="Arial"/>
          <w:b/>
          <w:sz w:val="24"/>
          <w:szCs w:val="24"/>
        </w:rPr>
      </w:pPr>
      <w:r w:rsidRPr="00147EDE">
        <w:rPr>
          <w:rFonts w:ascii="Arial" w:hAnsi="Arial" w:cs="Arial"/>
          <w:b/>
          <w:sz w:val="24"/>
          <w:szCs w:val="24"/>
        </w:rPr>
        <w:t>If yes, what type of information/training was it? Please state or list briefly: __</w:t>
      </w:r>
      <w:r w:rsidR="00AA309C" w:rsidRPr="00147EDE">
        <w:rPr>
          <w:rFonts w:ascii="Arial" w:hAnsi="Arial" w:cs="Arial"/>
          <w:b/>
          <w:sz w:val="24"/>
          <w:szCs w:val="24"/>
        </w:rPr>
        <w:t>Invitation to the Resilience Film Screening at CSU San Marcos, Presentations on Trauma-Informed practices to BHAB have included: The Ten-Year Roadmap for Behavioral Health Services, annual Operating Plans, Procurement Board Letters, and the Suicide Prevention Action Plan</w:t>
      </w:r>
      <w:r w:rsidRPr="00147EDE">
        <w:rPr>
          <w:rFonts w:ascii="Arial" w:hAnsi="Arial" w:cs="Arial"/>
          <w:b/>
          <w:sz w:val="24"/>
          <w:szCs w:val="24"/>
        </w:rPr>
        <w:t>.</w:t>
      </w:r>
      <w:r w:rsidR="00AA309C" w:rsidRPr="00147EDE">
        <w:rPr>
          <w:rFonts w:ascii="Arial" w:hAnsi="Arial" w:cs="Arial"/>
          <w:b/>
          <w:sz w:val="24"/>
          <w:szCs w:val="24"/>
        </w:rPr>
        <w:t xml:space="preserve"> Training opportunities, reference materials, and resource materials from external partners which include trauma-informed practices are also regularly shared with BHAB by County staff.</w:t>
      </w:r>
    </w:p>
    <w:p w14:paraId="029778C1" w14:textId="152ED946" w:rsidR="00370A65" w:rsidRPr="00147EDE" w:rsidRDefault="00370A65" w:rsidP="00370A65">
      <w:pPr>
        <w:pStyle w:val="ListParagraph"/>
        <w:numPr>
          <w:ilvl w:val="0"/>
          <w:numId w:val="21"/>
        </w:numPr>
        <w:spacing w:before="100" w:beforeAutospacing="1" w:after="100" w:afterAutospacing="1"/>
        <w:rPr>
          <w:rFonts w:ascii="Arial" w:hAnsi="Arial" w:cs="Arial"/>
          <w:b/>
          <w:sz w:val="24"/>
          <w:szCs w:val="24"/>
        </w:rPr>
      </w:pPr>
      <w:r w:rsidRPr="00147EDE">
        <w:rPr>
          <w:rFonts w:ascii="Arial" w:hAnsi="Arial" w:cs="Arial"/>
          <w:b/>
          <w:sz w:val="24"/>
          <w:szCs w:val="24"/>
        </w:rPr>
        <w:t xml:space="preserve">  Is your county currently implementing trauma-informed practices for youth?  _</w:t>
      </w:r>
      <w:r w:rsidR="00AA309C" w:rsidRPr="00147EDE">
        <w:rPr>
          <w:rFonts w:ascii="Arial" w:hAnsi="Arial" w:cs="Arial"/>
          <w:b/>
          <w:sz w:val="24"/>
          <w:szCs w:val="24"/>
        </w:rPr>
        <w:t xml:space="preserve"> X </w:t>
      </w:r>
      <w:r w:rsidRPr="00147EDE">
        <w:rPr>
          <w:rFonts w:ascii="Arial" w:hAnsi="Arial" w:cs="Arial"/>
          <w:b/>
          <w:sz w:val="24"/>
          <w:szCs w:val="24"/>
        </w:rPr>
        <w:t>_ Yes   ____ No                           For adults: __</w:t>
      </w:r>
      <w:r w:rsidR="00AA309C" w:rsidRPr="00147EDE">
        <w:rPr>
          <w:rFonts w:ascii="Arial" w:hAnsi="Arial" w:cs="Arial"/>
          <w:b/>
          <w:sz w:val="24"/>
          <w:szCs w:val="24"/>
        </w:rPr>
        <w:t xml:space="preserve"> X </w:t>
      </w:r>
      <w:r w:rsidRPr="00147EDE">
        <w:rPr>
          <w:rFonts w:ascii="Arial" w:hAnsi="Arial" w:cs="Arial"/>
          <w:b/>
          <w:sz w:val="24"/>
          <w:szCs w:val="24"/>
        </w:rPr>
        <w:t>_ Yes    ____ No</w:t>
      </w:r>
    </w:p>
    <w:p w14:paraId="080029BB" w14:textId="3C6B7729" w:rsidR="00370A65" w:rsidRPr="00147EDE" w:rsidRDefault="00370A65" w:rsidP="00AA309C">
      <w:pPr>
        <w:rPr>
          <w:rFonts w:ascii="Arial" w:hAnsi="Arial" w:cs="Arial"/>
          <w:b/>
          <w:sz w:val="24"/>
          <w:szCs w:val="24"/>
        </w:rPr>
      </w:pPr>
      <w:r w:rsidRPr="00147EDE">
        <w:rPr>
          <w:rFonts w:ascii="Arial" w:hAnsi="Arial" w:cs="Arial"/>
          <w:b/>
          <w:sz w:val="24"/>
          <w:szCs w:val="24"/>
        </w:rPr>
        <w:t>If yes, what evidence-based practices for trauma-informed care are being used in your county?  Please state or list briefly:  __</w:t>
      </w:r>
      <w:r w:rsidR="00AA309C" w:rsidRPr="00147EDE">
        <w:rPr>
          <w:rFonts w:ascii="Arial" w:hAnsi="Arial" w:cs="Arial"/>
          <w:b/>
          <w:sz w:val="24"/>
          <w:szCs w:val="24"/>
        </w:rPr>
        <w:t xml:space="preserve">Some practices used in the adult system of care include: Motivational Interviewing, promotion of the ACES Study, Seeking Safety, Eye Movement Desensitization and Reprocessing (EMDR).  Other Short-term treatment models such as </w:t>
      </w:r>
      <w:r w:rsidR="002B21FA" w:rsidRPr="00147EDE">
        <w:rPr>
          <w:rFonts w:ascii="Arial" w:hAnsi="Arial" w:cs="Arial"/>
          <w:b/>
          <w:sz w:val="24"/>
          <w:szCs w:val="24"/>
        </w:rPr>
        <w:t xml:space="preserve">Trauma-Based Cognitive-Based Therapy </w:t>
      </w:r>
      <w:r w:rsidR="00AA309C" w:rsidRPr="00147EDE">
        <w:rPr>
          <w:rFonts w:ascii="Arial" w:hAnsi="Arial" w:cs="Arial"/>
          <w:b/>
          <w:sz w:val="24"/>
          <w:szCs w:val="24"/>
        </w:rPr>
        <w:t xml:space="preserve">and Solution-Focused Brief Therapy, </w:t>
      </w:r>
      <w:r w:rsidR="002B21FA" w:rsidRPr="00147EDE">
        <w:rPr>
          <w:rFonts w:ascii="Arial" w:hAnsi="Arial" w:cs="Arial"/>
          <w:b/>
          <w:sz w:val="24"/>
          <w:szCs w:val="24"/>
        </w:rPr>
        <w:t>and</w:t>
      </w:r>
      <w:r w:rsidR="00AA309C" w:rsidRPr="00147EDE">
        <w:rPr>
          <w:rFonts w:ascii="Arial" w:hAnsi="Arial" w:cs="Arial"/>
          <w:b/>
          <w:sz w:val="24"/>
          <w:szCs w:val="24"/>
        </w:rPr>
        <w:t xml:space="preserve"> Trauma Informed Parenting training (which pull from Positive Discipline and ACEs research) are provided t</w:t>
      </w:r>
      <w:r w:rsidR="002B21FA" w:rsidRPr="00147EDE">
        <w:rPr>
          <w:rFonts w:ascii="Arial" w:hAnsi="Arial" w:cs="Arial"/>
          <w:b/>
          <w:sz w:val="24"/>
          <w:szCs w:val="24"/>
        </w:rPr>
        <w:t xml:space="preserve">o </w:t>
      </w:r>
      <w:r w:rsidR="00AA309C" w:rsidRPr="00147EDE">
        <w:rPr>
          <w:rFonts w:ascii="Arial" w:hAnsi="Arial" w:cs="Arial"/>
          <w:b/>
          <w:sz w:val="24"/>
          <w:szCs w:val="24"/>
        </w:rPr>
        <w:t>the Children Youth and Families System of Care</w:t>
      </w:r>
      <w:r w:rsidRPr="00147EDE">
        <w:rPr>
          <w:rFonts w:ascii="Arial" w:hAnsi="Arial" w:cs="Arial"/>
          <w:b/>
          <w:sz w:val="24"/>
          <w:szCs w:val="24"/>
        </w:rPr>
        <w:t>.</w:t>
      </w:r>
    </w:p>
    <w:p w14:paraId="02D13EA8" w14:textId="334A05A9" w:rsidR="00370A65" w:rsidRPr="00454423" w:rsidRDefault="00370A65" w:rsidP="00370A65">
      <w:pPr>
        <w:pStyle w:val="ListParagraph"/>
        <w:numPr>
          <w:ilvl w:val="0"/>
          <w:numId w:val="21"/>
        </w:numPr>
        <w:spacing w:before="100" w:beforeAutospacing="1" w:after="100" w:afterAutospacing="1"/>
        <w:rPr>
          <w:rFonts w:ascii="Arial" w:hAnsi="Arial" w:cs="Arial"/>
          <w:b/>
          <w:sz w:val="24"/>
          <w:szCs w:val="24"/>
        </w:rPr>
      </w:pPr>
      <w:r w:rsidRPr="00147EDE">
        <w:rPr>
          <w:rFonts w:ascii="Arial" w:hAnsi="Arial" w:cs="Arial"/>
          <w:b/>
          <w:sz w:val="24"/>
          <w:szCs w:val="24"/>
        </w:rPr>
        <w:t xml:space="preserve">  Are you aware of service areas in your county that are </w:t>
      </w:r>
      <w:r w:rsidRPr="00147EDE">
        <w:rPr>
          <w:rFonts w:ascii="Arial" w:hAnsi="Arial" w:cs="Arial"/>
          <w:b/>
          <w:sz w:val="24"/>
          <w:szCs w:val="24"/>
          <w:u w:val="single"/>
        </w:rPr>
        <w:t>not</w:t>
      </w:r>
      <w:r w:rsidRPr="00147EDE">
        <w:rPr>
          <w:rFonts w:ascii="Arial" w:hAnsi="Arial" w:cs="Arial"/>
          <w:b/>
          <w:sz w:val="24"/>
          <w:szCs w:val="24"/>
        </w:rPr>
        <w:t xml:space="preserve"> using trauma-informed practices that should be doing so?  _</w:t>
      </w:r>
      <w:r w:rsidR="002B21FA" w:rsidRPr="00147EDE">
        <w:rPr>
          <w:rFonts w:ascii="Arial" w:hAnsi="Arial" w:cs="Arial"/>
          <w:b/>
          <w:sz w:val="24"/>
          <w:szCs w:val="24"/>
        </w:rPr>
        <w:t xml:space="preserve"> X </w:t>
      </w:r>
      <w:r w:rsidRPr="00147EDE">
        <w:rPr>
          <w:rFonts w:ascii="Arial" w:hAnsi="Arial" w:cs="Arial"/>
          <w:b/>
          <w:sz w:val="24"/>
          <w:szCs w:val="24"/>
        </w:rPr>
        <w:t>_</w:t>
      </w:r>
      <w:r w:rsidRPr="00454423">
        <w:rPr>
          <w:rFonts w:ascii="Arial" w:hAnsi="Arial" w:cs="Arial"/>
          <w:b/>
          <w:sz w:val="24"/>
          <w:szCs w:val="24"/>
        </w:rPr>
        <w:t xml:space="preserve">_Yes     ____ No  </w:t>
      </w:r>
    </w:p>
    <w:p w14:paraId="305D705A" w14:textId="77777777" w:rsidR="00370A65" w:rsidRPr="00147EDE" w:rsidRDefault="00370A65" w:rsidP="00370A65">
      <w:pPr>
        <w:spacing w:before="100" w:beforeAutospacing="1" w:after="100" w:afterAutospacing="1" w:line="276" w:lineRule="auto"/>
        <w:rPr>
          <w:rFonts w:ascii="Arial" w:hAnsi="Arial" w:cs="Arial"/>
          <w:b/>
          <w:sz w:val="24"/>
          <w:szCs w:val="24"/>
        </w:rPr>
      </w:pPr>
      <w:r>
        <w:rPr>
          <w:rFonts w:ascii="Arial" w:hAnsi="Arial" w:cs="Arial"/>
          <w:b/>
          <w:sz w:val="24"/>
          <w:szCs w:val="24"/>
        </w:rPr>
        <w:t>I</w:t>
      </w:r>
      <w:r w:rsidRPr="00147EDE">
        <w:rPr>
          <w:rFonts w:ascii="Arial" w:hAnsi="Arial" w:cs="Arial"/>
          <w:b/>
          <w:sz w:val="24"/>
          <w:szCs w:val="24"/>
        </w:rPr>
        <w:t>f yes, please identify those service areas briefly below.</w:t>
      </w:r>
    </w:p>
    <w:p w14:paraId="0BABFDEA" w14:textId="6499A2FB" w:rsidR="00370A65" w:rsidRPr="00147EDE" w:rsidRDefault="00370A65" w:rsidP="002B21FA">
      <w:pPr>
        <w:spacing w:before="100" w:beforeAutospacing="1" w:after="100" w:afterAutospacing="1" w:line="240" w:lineRule="auto"/>
        <w:rPr>
          <w:rFonts w:ascii="Arial" w:hAnsi="Arial" w:cs="Arial"/>
          <w:b/>
          <w:sz w:val="24"/>
          <w:szCs w:val="24"/>
        </w:rPr>
      </w:pPr>
      <w:r w:rsidRPr="00147EDE">
        <w:rPr>
          <w:rFonts w:ascii="Arial" w:hAnsi="Arial" w:cs="Arial"/>
          <w:b/>
          <w:sz w:val="24"/>
          <w:szCs w:val="24"/>
        </w:rPr>
        <w:t>_</w:t>
      </w:r>
      <w:r w:rsidR="002B21FA" w:rsidRPr="00147EDE">
        <w:rPr>
          <w:rFonts w:ascii="Arial" w:hAnsi="Arial" w:cs="Arial"/>
          <w:b/>
          <w:sz w:val="24"/>
          <w:szCs w:val="24"/>
        </w:rPr>
        <w:t xml:space="preserve"> X </w:t>
      </w:r>
      <w:r w:rsidRPr="00147EDE">
        <w:rPr>
          <w:rFonts w:ascii="Arial" w:hAnsi="Arial" w:cs="Arial"/>
          <w:b/>
          <w:sz w:val="24"/>
          <w:szCs w:val="24"/>
        </w:rPr>
        <w:t>__ Schools</w:t>
      </w:r>
      <w:r w:rsidR="002B21FA" w:rsidRPr="00147EDE">
        <w:rPr>
          <w:rFonts w:ascii="Arial" w:hAnsi="Arial" w:cs="Arial"/>
          <w:b/>
          <w:sz w:val="24"/>
          <w:szCs w:val="24"/>
        </w:rPr>
        <w:t xml:space="preserve"> (expulsions and suspensions of children)</w:t>
      </w:r>
    </w:p>
    <w:p w14:paraId="6038B157" w14:textId="6F84FD40" w:rsidR="00370A65" w:rsidRPr="00147EDE" w:rsidRDefault="00370A65" w:rsidP="002B21FA">
      <w:pPr>
        <w:spacing w:before="100" w:beforeAutospacing="1" w:after="100" w:afterAutospacing="1" w:line="240" w:lineRule="auto"/>
        <w:rPr>
          <w:rFonts w:ascii="Arial" w:hAnsi="Arial" w:cs="Arial"/>
          <w:b/>
          <w:sz w:val="24"/>
          <w:szCs w:val="24"/>
        </w:rPr>
      </w:pPr>
      <w:r w:rsidRPr="00147EDE">
        <w:rPr>
          <w:rFonts w:ascii="Arial" w:hAnsi="Arial" w:cs="Arial"/>
          <w:b/>
          <w:sz w:val="24"/>
          <w:szCs w:val="24"/>
        </w:rPr>
        <w:t>_</w:t>
      </w:r>
      <w:r w:rsidR="002B21FA" w:rsidRPr="00147EDE">
        <w:rPr>
          <w:rFonts w:ascii="Arial" w:hAnsi="Arial" w:cs="Arial"/>
          <w:b/>
          <w:sz w:val="24"/>
          <w:szCs w:val="24"/>
        </w:rPr>
        <w:t xml:space="preserve"> X </w:t>
      </w:r>
      <w:r w:rsidRPr="00147EDE">
        <w:rPr>
          <w:rFonts w:ascii="Arial" w:hAnsi="Arial" w:cs="Arial"/>
          <w:b/>
          <w:sz w:val="24"/>
          <w:szCs w:val="24"/>
        </w:rPr>
        <w:t>__ First responders</w:t>
      </w:r>
      <w:r w:rsidR="002B21FA" w:rsidRPr="00147EDE">
        <w:rPr>
          <w:rFonts w:ascii="Arial" w:hAnsi="Arial" w:cs="Arial"/>
          <w:b/>
          <w:sz w:val="24"/>
          <w:szCs w:val="24"/>
        </w:rPr>
        <w:t xml:space="preserve"> (transport to services in handcuffs)</w:t>
      </w:r>
    </w:p>
    <w:p w14:paraId="79F8490E" w14:textId="77777777" w:rsidR="00370A65" w:rsidRPr="00147EDE" w:rsidRDefault="00370A65" w:rsidP="002B21FA">
      <w:pPr>
        <w:spacing w:before="100" w:beforeAutospacing="1" w:after="100" w:afterAutospacing="1" w:line="240" w:lineRule="auto"/>
        <w:rPr>
          <w:rFonts w:ascii="Arial" w:hAnsi="Arial" w:cs="Arial"/>
          <w:b/>
          <w:sz w:val="24"/>
          <w:szCs w:val="24"/>
        </w:rPr>
      </w:pPr>
      <w:r w:rsidRPr="00147EDE">
        <w:rPr>
          <w:rFonts w:ascii="Arial" w:hAnsi="Arial" w:cs="Arial"/>
          <w:b/>
          <w:sz w:val="24"/>
          <w:szCs w:val="24"/>
        </w:rPr>
        <w:t>___ Child Welfare Services</w:t>
      </w:r>
    </w:p>
    <w:p w14:paraId="45179C91" w14:textId="77777777" w:rsidR="00370A65" w:rsidRPr="00147EDE" w:rsidRDefault="00370A65" w:rsidP="002B21FA">
      <w:pPr>
        <w:spacing w:before="100" w:beforeAutospacing="1" w:after="100" w:afterAutospacing="1" w:line="240" w:lineRule="auto"/>
        <w:rPr>
          <w:rFonts w:ascii="Arial" w:hAnsi="Arial" w:cs="Arial"/>
          <w:b/>
          <w:sz w:val="24"/>
          <w:szCs w:val="24"/>
        </w:rPr>
      </w:pPr>
      <w:r w:rsidRPr="00147EDE">
        <w:rPr>
          <w:rFonts w:ascii="Arial" w:hAnsi="Arial" w:cs="Arial"/>
          <w:b/>
          <w:sz w:val="24"/>
          <w:szCs w:val="24"/>
        </w:rPr>
        <w:t>___ Juvenile Detention Facilities</w:t>
      </w:r>
    </w:p>
    <w:p w14:paraId="35DE3188" w14:textId="77777777" w:rsidR="00370A65" w:rsidRPr="00147EDE" w:rsidRDefault="00370A65" w:rsidP="002B21FA">
      <w:pPr>
        <w:spacing w:before="100" w:beforeAutospacing="1" w:after="100" w:afterAutospacing="1" w:line="240" w:lineRule="auto"/>
        <w:rPr>
          <w:rFonts w:ascii="Arial" w:hAnsi="Arial" w:cs="Arial"/>
          <w:b/>
          <w:sz w:val="24"/>
          <w:szCs w:val="24"/>
        </w:rPr>
      </w:pPr>
      <w:r w:rsidRPr="00147EDE">
        <w:rPr>
          <w:rFonts w:ascii="Arial" w:hAnsi="Arial" w:cs="Arial"/>
          <w:b/>
          <w:sz w:val="24"/>
          <w:szCs w:val="24"/>
        </w:rPr>
        <w:t>___ Jail (Adults)</w:t>
      </w:r>
    </w:p>
    <w:p w14:paraId="466FEE62" w14:textId="2C359E8E" w:rsidR="00370A65" w:rsidRDefault="00370A65" w:rsidP="002B21FA">
      <w:pPr>
        <w:spacing w:before="100" w:beforeAutospacing="1" w:after="100" w:afterAutospacing="1" w:line="240" w:lineRule="auto"/>
        <w:rPr>
          <w:rFonts w:ascii="Arial" w:hAnsi="Arial" w:cs="Arial"/>
          <w:b/>
          <w:sz w:val="24"/>
          <w:szCs w:val="24"/>
        </w:rPr>
      </w:pPr>
      <w:r w:rsidRPr="00147EDE">
        <w:rPr>
          <w:rFonts w:ascii="Arial" w:hAnsi="Arial" w:cs="Arial"/>
          <w:b/>
          <w:sz w:val="24"/>
          <w:szCs w:val="24"/>
        </w:rPr>
        <w:t>_</w:t>
      </w:r>
      <w:r w:rsidR="002B21FA" w:rsidRPr="00147EDE">
        <w:rPr>
          <w:rFonts w:ascii="Arial" w:hAnsi="Arial" w:cs="Arial"/>
          <w:b/>
          <w:sz w:val="24"/>
          <w:szCs w:val="24"/>
        </w:rPr>
        <w:t xml:space="preserve"> X </w:t>
      </w:r>
      <w:r w:rsidRPr="00147EDE">
        <w:rPr>
          <w:rFonts w:ascii="Arial" w:hAnsi="Arial" w:cs="Arial"/>
          <w:b/>
          <w:sz w:val="24"/>
          <w:szCs w:val="24"/>
        </w:rPr>
        <w:t>__ Un-served or underserved cultural groups, please specify: _</w:t>
      </w:r>
      <w:r w:rsidR="002B21FA" w:rsidRPr="00147EDE">
        <w:rPr>
          <w:rFonts w:ascii="Arial" w:hAnsi="Arial" w:cs="Arial"/>
          <w:b/>
          <w:sz w:val="24"/>
          <w:szCs w:val="24"/>
        </w:rPr>
        <w:t>__detention of asylum seekers and practices of family separation</w:t>
      </w:r>
      <w:r w:rsidRPr="00147EDE">
        <w:rPr>
          <w:rFonts w:ascii="Arial" w:hAnsi="Arial" w:cs="Arial"/>
          <w:b/>
          <w:sz w:val="24"/>
          <w:szCs w:val="24"/>
        </w:rPr>
        <w:t>__.</w:t>
      </w:r>
    </w:p>
    <w:p w14:paraId="20108721" w14:textId="77777777" w:rsidR="002B21FA" w:rsidRDefault="002B21FA" w:rsidP="002B21FA">
      <w:pPr>
        <w:spacing w:before="100" w:beforeAutospacing="1" w:after="100" w:afterAutospacing="1" w:line="240" w:lineRule="auto"/>
        <w:rPr>
          <w:rFonts w:ascii="Arial" w:hAnsi="Arial" w:cs="Arial"/>
          <w:b/>
          <w:sz w:val="24"/>
          <w:szCs w:val="24"/>
        </w:rPr>
      </w:pPr>
    </w:p>
    <w:p w14:paraId="415259EB" w14:textId="77777777" w:rsidR="00370A65" w:rsidRPr="00454423" w:rsidRDefault="00370A65" w:rsidP="00370A65">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14:paraId="0F507640" w14:textId="77777777" w:rsidR="00370A65" w:rsidRPr="00147EDE" w:rsidRDefault="00370A65" w:rsidP="00370A65">
      <w:pPr>
        <w:spacing w:before="100" w:beforeAutospacing="1" w:after="100" w:afterAutospacing="1" w:line="276" w:lineRule="auto"/>
        <w:rPr>
          <w:rFonts w:ascii="Arial" w:hAnsi="Arial" w:cs="Arial"/>
          <w:b/>
          <w:sz w:val="24"/>
          <w:szCs w:val="24"/>
        </w:rPr>
      </w:pPr>
      <w:r w:rsidRPr="00147EDE">
        <w:rPr>
          <w:rFonts w:ascii="Arial" w:hAnsi="Arial" w:cs="Arial"/>
          <w:b/>
          <w:sz w:val="24"/>
          <w:szCs w:val="24"/>
        </w:rPr>
        <w:t>Priorities for Children/Youth services, please state or list briefly:</w:t>
      </w:r>
    </w:p>
    <w:p w14:paraId="04D95749" w14:textId="7B4E8232" w:rsidR="002B21FA" w:rsidRPr="00147EDE" w:rsidRDefault="002B21FA" w:rsidP="002B21FA">
      <w:pPr>
        <w:spacing w:before="100" w:beforeAutospacing="1" w:after="100" w:afterAutospacing="1" w:line="276" w:lineRule="auto"/>
        <w:rPr>
          <w:rFonts w:ascii="Arial" w:hAnsi="Arial" w:cs="Arial"/>
          <w:b/>
          <w:bCs/>
          <w:sz w:val="24"/>
          <w:szCs w:val="24"/>
        </w:rPr>
      </w:pPr>
      <w:r w:rsidRPr="00147EDE">
        <w:rPr>
          <w:rFonts w:ascii="Arial" w:hAnsi="Arial" w:cs="Arial"/>
          <w:b/>
          <w:bCs/>
          <w:sz w:val="24"/>
          <w:szCs w:val="24"/>
        </w:rPr>
        <w:t xml:space="preserve">1. Reduce/eliminate practice of handcuffing youth for emergent mental health transport by law enforcement whenever possible.  </w:t>
      </w:r>
    </w:p>
    <w:p w14:paraId="20F6448B" w14:textId="0DE5B1A0" w:rsidR="002B21FA" w:rsidRPr="00147EDE" w:rsidRDefault="002B21FA" w:rsidP="002B21FA">
      <w:pPr>
        <w:spacing w:before="100" w:beforeAutospacing="1" w:after="100" w:afterAutospacing="1" w:line="276" w:lineRule="auto"/>
        <w:rPr>
          <w:rFonts w:ascii="Arial" w:hAnsi="Arial" w:cs="Arial"/>
          <w:b/>
          <w:bCs/>
          <w:sz w:val="24"/>
          <w:szCs w:val="24"/>
        </w:rPr>
      </w:pPr>
      <w:r w:rsidRPr="00147EDE">
        <w:rPr>
          <w:rFonts w:ascii="Arial" w:hAnsi="Arial" w:cs="Arial"/>
          <w:b/>
          <w:bCs/>
          <w:sz w:val="24"/>
          <w:szCs w:val="24"/>
        </w:rPr>
        <w:t>2.  Impact the practice of school suspension and explosions by offering therapeutic alternatives.</w:t>
      </w:r>
    </w:p>
    <w:p w14:paraId="22B044BE" w14:textId="77777777" w:rsidR="002B21FA" w:rsidRPr="00147EDE" w:rsidRDefault="002B21FA" w:rsidP="002B21FA">
      <w:pPr>
        <w:spacing w:before="100" w:beforeAutospacing="1" w:after="100" w:afterAutospacing="1" w:line="276" w:lineRule="auto"/>
        <w:rPr>
          <w:rFonts w:ascii="Arial" w:hAnsi="Arial" w:cs="Arial"/>
          <w:b/>
          <w:bCs/>
          <w:sz w:val="24"/>
          <w:szCs w:val="24"/>
        </w:rPr>
      </w:pPr>
      <w:r w:rsidRPr="00147EDE">
        <w:rPr>
          <w:rFonts w:ascii="Arial" w:hAnsi="Arial" w:cs="Arial"/>
          <w:b/>
          <w:bCs/>
          <w:sz w:val="24"/>
          <w:szCs w:val="24"/>
        </w:rPr>
        <w:t>3. Expanding services specific to supporting immigrant youth and families throughout the County and specifically along the Southernmost border.</w:t>
      </w:r>
    </w:p>
    <w:p w14:paraId="764B83BF" w14:textId="5F49E1FF" w:rsidR="00370A65" w:rsidRPr="00147EDE" w:rsidRDefault="002B21FA" w:rsidP="002B21FA">
      <w:pPr>
        <w:spacing w:before="100" w:beforeAutospacing="1" w:after="100" w:afterAutospacing="1" w:line="276" w:lineRule="auto"/>
        <w:rPr>
          <w:rFonts w:ascii="Arial" w:hAnsi="Arial" w:cs="Arial"/>
          <w:b/>
          <w:sz w:val="24"/>
          <w:szCs w:val="24"/>
        </w:rPr>
      </w:pPr>
      <w:r w:rsidRPr="00147EDE">
        <w:rPr>
          <w:rFonts w:ascii="Arial" w:hAnsi="Arial" w:cs="Arial"/>
          <w:b/>
          <w:sz w:val="24"/>
          <w:szCs w:val="24"/>
        </w:rPr>
        <w:t xml:space="preserve"> </w:t>
      </w:r>
      <w:r w:rsidR="00370A65" w:rsidRPr="00147EDE">
        <w:rPr>
          <w:rFonts w:ascii="Arial" w:hAnsi="Arial" w:cs="Arial"/>
          <w:b/>
          <w:sz w:val="24"/>
          <w:szCs w:val="24"/>
        </w:rPr>
        <w:t>Priorities for Adult services, please state or list briefly:</w:t>
      </w:r>
    </w:p>
    <w:p w14:paraId="356789B1" w14:textId="38D03CCE" w:rsidR="002B21FA" w:rsidRPr="00147EDE" w:rsidRDefault="00370A65" w:rsidP="002B21FA">
      <w:pPr>
        <w:spacing w:before="100" w:beforeAutospacing="1" w:after="100" w:afterAutospacing="1" w:line="276" w:lineRule="auto"/>
        <w:rPr>
          <w:rFonts w:ascii="Arial" w:hAnsi="Arial" w:cs="Arial"/>
          <w:b/>
          <w:bCs/>
          <w:sz w:val="24"/>
          <w:szCs w:val="24"/>
        </w:rPr>
      </w:pPr>
      <w:r w:rsidRPr="00147EDE">
        <w:rPr>
          <w:rFonts w:ascii="Arial" w:hAnsi="Arial" w:cs="Arial"/>
          <w:b/>
          <w:sz w:val="24"/>
          <w:szCs w:val="24"/>
        </w:rPr>
        <w:t>1</w:t>
      </w:r>
      <w:r w:rsidR="002B21FA" w:rsidRPr="00147EDE">
        <w:rPr>
          <w:rFonts w:ascii="Arial" w:hAnsi="Arial" w:cs="Arial"/>
          <w:b/>
          <w:sz w:val="24"/>
          <w:szCs w:val="24"/>
        </w:rPr>
        <w:t xml:space="preserve">. </w:t>
      </w:r>
      <w:r w:rsidR="002B21FA" w:rsidRPr="00147EDE">
        <w:rPr>
          <w:rFonts w:ascii="Arial" w:hAnsi="Arial" w:cs="Arial"/>
          <w:b/>
          <w:bCs/>
          <w:sz w:val="24"/>
          <w:szCs w:val="24"/>
        </w:rPr>
        <w:t>Mental Health First Aid training for paraprofessionals.</w:t>
      </w:r>
    </w:p>
    <w:p w14:paraId="601A2E21" w14:textId="0FB58A73" w:rsidR="002B21FA" w:rsidRPr="00147EDE" w:rsidRDefault="002B21FA" w:rsidP="002B21FA">
      <w:pPr>
        <w:spacing w:before="100" w:beforeAutospacing="1" w:after="100" w:afterAutospacing="1" w:line="276" w:lineRule="auto"/>
        <w:rPr>
          <w:rFonts w:ascii="Arial" w:hAnsi="Arial" w:cs="Arial"/>
          <w:b/>
          <w:bCs/>
          <w:sz w:val="24"/>
          <w:szCs w:val="24"/>
        </w:rPr>
      </w:pPr>
      <w:r w:rsidRPr="00147EDE">
        <w:rPr>
          <w:rFonts w:ascii="Arial" w:hAnsi="Arial" w:cs="Arial"/>
          <w:b/>
          <w:bCs/>
          <w:sz w:val="24"/>
          <w:szCs w:val="24"/>
        </w:rPr>
        <w:t>2. Increasing Person First Language.</w:t>
      </w:r>
    </w:p>
    <w:p w14:paraId="6768983B" w14:textId="428D10F4" w:rsidR="002B21FA" w:rsidRPr="00147EDE" w:rsidRDefault="002B21FA" w:rsidP="002B21FA">
      <w:pPr>
        <w:spacing w:before="100" w:beforeAutospacing="1" w:after="100" w:afterAutospacing="1" w:line="276" w:lineRule="auto"/>
        <w:rPr>
          <w:rFonts w:ascii="Arial" w:hAnsi="Arial" w:cs="Arial"/>
          <w:b/>
          <w:bCs/>
          <w:sz w:val="24"/>
          <w:szCs w:val="24"/>
        </w:rPr>
      </w:pPr>
      <w:r w:rsidRPr="00147EDE">
        <w:rPr>
          <w:rFonts w:ascii="Arial" w:hAnsi="Arial" w:cs="Arial"/>
          <w:b/>
          <w:bCs/>
          <w:sz w:val="24"/>
          <w:szCs w:val="24"/>
        </w:rPr>
        <w:t>3. Avoid re-traumatization through admission process (having to repeat their story each time admitted to a service).</w:t>
      </w:r>
    </w:p>
    <w:p w14:paraId="47D96F37" w14:textId="32A4ED05" w:rsidR="00370A65" w:rsidRPr="00147EDE" w:rsidRDefault="002B21FA" w:rsidP="002B21FA">
      <w:pPr>
        <w:spacing w:before="100" w:beforeAutospacing="1" w:after="100" w:afterAutospacing="1" w:line="276" w:lineRule="auto"/>
        <w:rPr>
          <w:rFonts w:ascii="Arial" w:hAnsi="Arial" w:cs="Arial"/>
          <w:b/>
          <w:sz w:val="24"/>
          <w:szCs w:val="24"/>
        </w:rPr>
      </w:pPr>
      <w:r w:rsidRPr="00147EDE">
        <w:rPr>
          <w:rFonts w:ascii="Arial" w:hAnsi="Arial" w:cs="Arial"/>
          <w:b/>
          <w:sz w:val="24"/>
          <w:szCs w:val="24"/>
        </w:rPr>
        <w:t xml:space="preserve"> </w:t>
      </w:r>
      <w:r w:rsidR="00370A65" w:rsidRPr="00147EDE">
        <w:rPr>
          <w:rFonts w:ascii="Arial" w:hAnsi="Arial" w:cs="Arial"/>
          <w:b/>
          <w:sz w:val="24"/>
          <w:szCs w:val="24"/>
        </w:rPr>
        <w:t>Priorities for Older Adult services, please state or list briefly:</w:t>
      </w:r>
    </w:p>
    <w:p w14:paraId="676632CC" w14:textId="2B55A55C" w:rsidR="002B21FA" w:rsidRPr="00147EDE" w:rsidRDefault="002B21FA" w:rsidP="002B21FA">
      <w:pPr>
        <w:spacing w:before="100" w:beforeAutospacing="1" w:after="100" w:afterAutospacing="1" w:line="276" w:lineRule="auto"/>
        <w:rPr>
          <w:rFonts w:ascii="Arial" w:hAnsi="Arial" w:cs="Arial"/>
          <w:b/>
          <w:bCs/>
          <w:sz w:val="24"/>
          <w:szCs w:val="24"/>
        </w:rPr>
      </w:pPr>
      <w:r w:rsidRPr="00147EDE">
        <w:rPr>
          <w:rFonts w:ascii="Arial" w:hAnsi="Arial" w:cs="Arial"/>
          <w:b/>
          <w:bCs/>
          <w:sz w:val="24"/>
          <w:szCs w:val="24"/>
        </w:rPr>
        <w:t>1. Substance Abuse Treatment specific to Older Adults.</w:t>
      </w:r>
    </w:p>
    <w:p w14:paraId="56B79E57" w14:textId="296B139E" w:rsidR="002B21FA" w:rsidRPr="00147EDE" w:rsidRDefault="002B21FA" w:rsidP="002B21FA">
      <w:pPr>
        <w:spacing w:before="100" w:beforeAutospacing="1" w:after="100" w:afterAutospacing="1" w:line="276" w:lineRule="auto"/>
        <w:rPr>
          <w:rFonts w:ascii="Arial" w:hAnsi="Arial" w:cs="Arial"/>
          <w:b/>
          <w:bCs/>
          <w:sz w:val="24"/>
          <w:szCs w:val="24"/>
        </w:rPr>
      </w:pPr>
      <w:r w:rsidRPr="00147EDE">
        <w:rPr>
          <w:rFonts w:ascii="Arial" w:hAnsi="Arial" w:cs="Arial"/>
          <w:b/>
          <w:bCs/>
          <w:sz w:val="24"/>
          <w:szCs w:val="24"/>
        </w:rPr>
        <w:t>2. Decrease Isolation/Increase Social Connectedness via a Mobile Rural ClubHouse specific to Older Adults(other areas as part of the clubhouse services promote healthy lifestyle, develop meaningful activities, improve management of chronic health conditions, including pain management).</w:t>
      </w:r>
    </w:p>
    <w:p w14:paraId="53C9036C" w14:textId="6E539E9E" w:rsidR="002B21FA" w:rsidRPr="00147EDE" w:rsidRDefault="002B21FA" w:rsidP="002B21FA">
      <w:pPr>
        <w:spacing w:before="100" w:beforeAutospacing="1" w:after="100" w:afterAutospacing="1" w:line="276" w:lineRule="auto"/>
        <w:rPr>
          <w:rFonts w:ascii="Arial" w:hAnsi="Arial" w:cs="Arial"/>
          <w:b/>
          <w:bCs/>
          <w:sz w:val="24"/>
          <w:szCs w:val="24"/>
        </w:rPr>
      </w:pPr>
      <w:r w:rsidRPr="00147EDE">
        <w:rPr>
          <w:rFonts w:ascii="Arial" w:hAnsi="Arial" w:cs="Arial"/>
          <w:b/>
          <w:bCs/>
          <w:sz w:val="24"/>
          <w:szCs w:val="24"/>
        </w:rPr>
        <w:t>3.Trauma-Informed Care/EBPs such as ACEs are excellent for Older Adults, and help avoid emotional triggers and help heal/avoid re-traumatizing.</w:t>
      </w:r>
    </w:p>
    <w:p w14:paraId="7027B4B7" w14:textId="77777777" w:rsidR="00370A65" w:rsidRDefault="00370A65" w:rsidP="00370A65">
      <w:pPr>
        <w:rPr>
          <w:rFonts w:ascii="Arial" w:hAnsi="Arial" w:cs="Arial"/>
          <w:sz w:val="24"/>
          <w:szCs w:val="24"/>
        </w:rPr>
      </w:pPr>
      <w:r w:rsidRPr="00147EDE">
        <w:rPr>
          <w:rFonts w:ascii="Arial" w:hAnsi="Arial" w:cs="Arial"/>
          <w:b/>
          <w:sz w:val="24"/>
          <w:szCs w:val="24"/>
        </w:rPr>
        <w:t>Appendix I.  Types of Trauma</w:t>
      </w:r>
      <w:r w:rsidRPr="00147EDE">
        <w:rPr>
          <w:rFonts w:ascii="Arial" w:hAnsi="Arial" w:cs="Arial"/>
          <w:sz w:val="24"/>
          <w:szCs w:val="24"/>
        </w:rPr>
        <w:t>. (per S</w:t>
      </w:r>
      <w:r>
        <w:rPr>
          <w:rFonts w:ascii="Arial" w:hAnsi="Arial" w:cs="Arial"/>
          <w:sz w:val="24"/>
          <w:szCs w:val="24"/>
        </w:rPr>
        <w:t>AMHSA).</w:t>
      </w:r>
      <w:r>
        <w:rPr>
          <w:rStyle w:val="FootnoteReference"/>
          <w:rFonts w:ascii="Arial" w:hAnsi="Arial" w:cs="Arial"/>
          <w:sz w:val="24"/>
          <w:szCs w:val="24"/>
        </w:rPr>
        <w:footnoteReference w:id="22"/>
      </w:r>
    </w:p>
    <w:p w14:paraId="3E4CC9B7" w14:textId="77777777" w:rsidR="00370A65" w:rsidRDefault="00370A65" w:rsidP="00370A65">
      <w:pPr>
        <w:rPr>
          <w:rFonts w:ascii="Arial" w:hAnsi="Arial" w:cs="Arial"/>
          <w:sz w:val="24"/>
          <w:szCs w:val="24"/>
        </w:rPr>
      </w:pPr>
    </w:p>
    <w:p w14:paraId="22E3476D" w14:textId="77777777" w:rsidR="00370A65" w:rsidRDefault="00370A65" w:rsidP="00370A65">
      <w:pPr>
        <w:rPr>
          <w:rFonts w:ascii="Arial" w:hAnsi="Arial" w:cs="Arial"/>
          <w:sz w:val="24"/>
          <w:szCs w:val="24"/>
        </w:rPr>
      </w:pPr>
      <w:r>
        <w:rPr>
          <w:noProof/>
        </w:rPr>
        <w:drawing>
          <wp:inline distT="0" distB="0" distL="0" distR="0" wp14:anchorId="7C9D7422" wp14:editId="3F7D4758">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433445"/>
                    </a:xfrm>
                    <a:prstGeom prst="rect">
                      <a:avLst/>
                    </a:prstGeom>
                  </pic:spPr>
                </pic:pic>
              </a:graphicData>
            </a:graphic>
          </wp:inline>
        </w:drawing>
      </w:r>
    </w:p>
    <w:p w14:paraId="0437E131" w14:textId="77777777" w:rsidR="00370A65" w:rsidRPr="001A347E" w:rsidRDefault="00370A65" w:rsidP="00370A65">
      <w:pPr>
        <w:rPr>
          <w:rFonts w:ascii="Arial" w:hAnsi="Arial" w:cs="Arial"/>
          <w:sz w:val="24"/>
          <w:szCs w:val="24"/>
        </w:rPr>
      </w:pPr>
    </w:p>
    <w:p w14:paraId="6EC6B7F1" w14:textId="77777777" w:rsidR="00370A65" w:rsidRPr="001A347E" w:rsidRDefault="00370A65" w:rsidP="00370A65">
      <w:pPr>
        <w:rPr>
          <w:rFonts w:ascii="Arial" w:hAnsi="Arial" w:cs="Arial"/>
          <w:sz w:val="24"/>
          <w:szCs w:val="24"/>
        </w:rPr>
      </w:pPr>
    </w:p>
    <w:p w14:paraId="588B79A8" w14:textId="77777777" w:rsidR="00370A65" w:rsidRDefault="00370A65" w:rsidP="00370A65">
      <w:pPr>
        <w:rPr>
          <w:rFonts w:ascii="Arial" w:hAnsi="Arial" w:cs="Arial"/>
          <w:b/>
          <w:sz w:val="24"/>
          <w:szCs w:val="24"/>
        </w:rPr>
      </w:pPr>
      <w:r>
        <w:rPr>
          <w:rFonts w:ascii="Arial" w:hAnsi="Arial" w:cs="Arial"/>
          <w:b/>
          <w:sz w:val="24"/>
          <w:szCs w:val="24"/>
        </w:rPr>
        <w:br w:type="page"/>
      </w:r>
    </w:p>
    <w:p w14:paraId="79C70B74" w14:textId="77777777" w:rsidR="00370A65" w:rsidRPr="001A347E" w:rsidRDefault="00370A65" w:rsidP="00370A65">
      <w:pPr>
        <w:rPr>
          <w:rFonts w:ascii="Arial" w:hAnsi="Arial" w:cs="Arial"/>
          <w:b/>
          <w:sz w:val="24"/>
          <w:szCs w:val="24"/>
        </w:rPr>
      </w:pPr>
      <w:r w:rsidRPr="001A347E">
        <w:rPr>
          <w:rFonts w:ascii="Arial" w:hAnsi="Arial" w:cs="Arial"/>
          <w:b/>
          <w:sz w:val="24"/>
          <w:szCs w:val="24"/>
        </w:rPr>
        <w:lastRenderedPageBreak/>
        <w:t>Appendix II</w:t>
      </w:r>
      <w:r>
        <w:rPr>
          <w:rFonts w:ascii="Arial" w:hAnsi="Arial" w:cs="Arial"/>
          <w:b/>
          <w:sz w:val="24"/>
          <w:szCs w:val="24"/>
        </w:rPr>
        <w:t>.</w:t>
      </w:r>
    </w:p>
    <w:p w14:paraId="640F50C8" w14:textId="77777777" w:rsidR="00370A65" w:rsidRDefault="00370A65" w:rsidP="00370A65">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14:paraId="3A9AFB5F" w14:textId="77777777" w:rsidR="00370A65" w:rsidRDefault="00370A65" w:rsidP="00370A65">
      <w:pPr>
        <w:rPr>
          <w:rFonts w:ascii="Arial" w:hAnsi="Arial" w:cs="Arial"/>
          <w:sz w:val="24"/>
          <w:szCs w:val="24"/>
        </w:rPr>
      </w:pPr>
      <w:r>
        <w:rPr>
          <w:noProof/>
        </w:rPr>
        <w:drawing>
          <wp:inline distT="0" distB="0" distL="0" distR="0" wp14:anchorId="4426D2B6" wp14:editId="206E5E7F">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3025" cy="6296025"/>
                    </a:xfrm>
                    <a:prstGeom prst="rect">
                      <a:avLst/>
                    </a:prstGeom>
                  </pic:spPr>
                </pic:pic>
              </a:graphicData>
            </a:graphic>
          </wp:inline>
        </w:drawing>
      </w:r>
    </w:p>
    <w:p w14:paraId="66AA48DF" w14:textId="77777777" w:rsidR="00370A65" w:rsidRDefault="00370A65" w:rsidP="00370A65">
      <w:r>
        <w:br w:type="page"/>
      </w:r>
    </w:p>
    <w:p w14:paraId="7BD4A864" w14:textId="5E651B2A" w:rsidR="000E1F64" w:rsidRDefault="00E75ABB" w:rsidP="001052C8">
      <w:r>
        <w:rPr>
          <w:noProof/>
        </w:rPr>
        <w:lastRenderedPageBreak/>
        <w:drawing>
          <wp:inline distT="0" distB="0" distL="0" distR="0" wp14:anchorId="67D00781" wp14:editId="1539E712">
            <wp:extent cx="6099735" cy="876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522" cy="8792863"/>
                    </a:xfrm>
                    <a:prstGeom prst="rect">
                      <a:avLst/>
                    </a:prstGeom>
                  </pic:spPr>
                </pic:pic>
              </a:graphicData>
            </a:graphic>
          </wp:inline>
        </w:drawing>
      </w:r>
    </w:p>
    <w:p w14:paraId="284D01E9" w14:textId="77777777" w:rsidR="00EB6DB4" w:rsidRDefault="00EB6DB4" w:rsidP="001052C8"/>
    <w:p w14:paraId="2D4F0B9B" w14:textId="77777777" w:rsidR="00EB6DB4" w:rsidRDefault="00EB6DB4" w:rsidP="001052C8"/>
    <w:p w14:paraId="4C7D097B" w14:textId="77777777" w:rsidR="000E1F64" w:rsidRPr="00152E3F" w:rsidRDefault="000E1F64" w:rsidP="000E1F64">
      <w:pPr>
        <w:jc w:val="center"/>
      </w:pPr>
      <w:r>
        <w:rPr>
          <w:noProof/>
        </w:rPr>
        <w:drawing>
          <wp:inline distT="0" distB="0" distL="0" distR="0" wp14:anchorId="452BE176" wp14:editId="3F7555F7">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5884" cy="2290434"/>
                    </a:xfrm>
                    <a:prstGeom prst="rect">
                      <a:avLst/>
                    </a:prstGeom>
                  </pic:spPr>
                </pic:pic>
              </a:graphicData>
            </a:graphic>
          </wp:inline>
        </w:drawing>
      </w:r>
    </w:p>
    <w:p w14:paraId="73E19B28" w14:textId="77777777" w:rsidR="00C57A39" w:rsidRDefault="00C57A39"/>
    <w:sectPr w:rsidR="00C57A39" w:rsidSect="00FC775D">
      <w:footerReference w:type="default" r:id="rId22"/>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0104F4" w14:textId="77777777" w:rsidR="00DF5BC7" w:rsidRDefault="00DF5BC7" w:rsidP="00370A65">
      <w:pPr>
        <w:spacing w:after="0" w:line="240" w:lineRule="auto"/>
      </w:pPr>
      <w:r>
        <w:separator/>
      </w:r>
    </w:p>
  </w:endnote>
  <w:endnote w:type="continuationSeparator" w:id="0">
    <w:p w14:paraId="292B7B74" w14:textId="77777777" w:rsidR="00DF5BC7" w:rsidRDefault="00DF5BC7" w:rsidP="00370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317232"/>
      <w:docPartObj>
        <w:docPartGallery w:val="Page Numbers (Bottom of Page)"/>
        <w:docPartUnique/>
      </w:docPartObj>
    </w:sdtPr>
    <w:sdtEndPr>
      <w:rPr>
        <w:noProof/>
      </w:rPr>
    </w:sdtEndPr>
    <w:sdtContent>
      <w:p w14:paraId="212BDCDF" w14:textId="6C0B5B18" w:rsidR="00370A65" w:rsidRDefault="00370A65">
        <w:pPr>
          <w:pStyle w:val="Footer"/>
          <w:jc w:val="center"/>
        </w:pPr>
        <w:r>
          <w:fldChar w:fldCharType="begin"/>
        </w:r>
        <w:r>
          <w:instrText xml:space="preserve"> PAGE   \* MERGEFORMAT </w:instrText>
        </w:r>
        <w:r>
          <w:fldChar w:fldCharType="separate"/>
        </w:r>
        <w:r w:rsidR="00D97ACF">
          <w:rPr>
            <w:noProof/>
          </w:rPr>
          <w:t>2</w:t>
        </w:r>
        <w:r>
          <w:rPr>
            <w:noProof/>
          </w:rPr>
          <w:fldChar w:fldCharType="end"/>
        </w:r>
      </w:p>
    </w:sdtContent>
  </w:sdt>
  <w:p w14:paraId="2AC52DB5" w14:textId="77777777" w:rsidR="00370A65" w:rsidRDefault="00370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165C0" w14:textId="77777777" w:rsidR="00DF5BC7" w:rsidRDefault="00DF5BC7" w:rsidP="00370A65">
      <w:pPr>
        <w:spacing w:after="0" w:line="240" w:lineRule="auto"/>
      </w:pPr>
      <w:r>
        <w:separator/>
      </w:r>
    </w:p>
  </w:footnote>
  <w:footnote w:type="continuationSeparator" w:id="0">
    <w:p w14:paraId="02C19959" w14:textId="77777777" w:rsidR="00DF5BC7" w:rsidRDefault="00DF5BC7" w:rsidP="00370A65">
      <w:pPr>
        <w:spacing w:after="0" w:line="240" w:lineRule="auto"/>
      </w:pPr>
      <w:r>
        <w:continuationSeparator/>
      </w:r>
    </w:p>
  </w:footnote>
  <w:footnote w:id="1">
    <w:p w14:paraId="2B5A5758" w14:textId="77777777" w:rsidR="00370A65" w:rsidRDefault="00370A65" w:rsidP="00370A65">
      <w:pPr>
        <w:pStyle w:val="FootnoteText"/>
      </w:pPr>
      <w:r>
        <w:rPr>
          <w:rStyle w:val="FootnoteReference"/>
        </w:rPr>
        <w:footnoteRef/>
      </w:r>
      <w:r>
        <w:t xml:space="preserve"> W.I.C. 5604.2, regarding mandated reporting roles of MH Boards and Commissions in California.</w:t>
      </w:r>
    </w:p>
  </w:footnote>
  <w:footnote w:id="2">
    <w:p w14:paraId="43D5912D" w14:textId="77777777" w:rsidR="00370A65" w:rsidRDefault="00370A65" w:rsidP="00370A65">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14:paraId="732F4CC0" w14:textId="77777777" w:rsidR="00370A65" w:rsidRPr="00E701EB" w:rsidRDefault="00370A65" w:rsidP="00370A65">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14:paraId="78A0670B" w14:textId="77777777" w:rsidR="00370A65" w:rsidRDefault="00370A65" w:rsidP="00370A65">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14:paraId="3C9E1698" w14:textId="77777777" w:rsidR="00370A65" w:rsidRDefault="00370A65" w:rsidP="00370A65">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14:paraId="17D599F7" w14:textId="77777777" w:rsidR="00370A65" w:rsidRDefault="00370A65" w:rsidP="00370A65">
      <w:pPr>
        <w:pStyle w:val="FootnoteText"/>
      </w:pPr>
      <w:r>
        <w:rPr>
          <w:rStyle w:val="FootnoteReference"/>
        </w:rPr>
        <w:footnoteRef/>
      </w:r>
      <w:r>
        <w:t xml:space="preserve"> </w:t>
      </w:r>
      <w:hyperlink r:id="rId5" w:history="1">
        <w:r w:rsidRPr="00E5176B">
          <w:rPr>
            <w:rStyle w:val="Hyperlink"/>
          </w:rPr>
          <w:t>www.NYTimes.com</w:t>
        </w:r>
      </w:hyperlink>
      <w:r>
        <w:t>, June 5, 2019.  California Today: Homeless Populations Are Surging.  Here’s Why.</w:t>
      </w:r>
    </w:p>
  </w:footnote>
  <w:footnote w:id="7">
    <w:p w14:paraId="78805CE9" w14:textId="77777777" w:rsidR="00370A65" w:rsidRDefault="00370A65" w:rsidP="00370A65">
      <w:pPr>
        <w:pStyle w:val="FootnoteText"/>
      </w:pPr>
      <w:r>
        <w:rPr>
          <w:rStyle w:val="FootnoteReference"/>
        </w:rPr>
        <w:footnoteRef/>
      </w:r>
      <w:r>
        <w:t xml:space="preserve"> Your county data may be grouped with other counties, depending on the assigned group for federal “Continuum </w:t>
      </w:r>
      <w:r w:rsidR="00477BB3">
        <w:t>of Care” (CoC) designation.  Example:</w:t>
      </w:r>
      <w:r>
        <w:t xml:space="preserve"> data for the </w:t>
      </w:r>
      <w:r w:rsidRPr="00436027">
        <w:rPr>
          <w:b/>
        </w:rPr>
        <w:t>CoC CA-516</w:t>
      </w:r>
      <w:r w:rsidR="00477BB3">
        <w:t xml:space="preserve"> includes </w:t>
      </w:r>
      <w:r>
        <w:t xml:space="preserve">Shasta, Siskiyou, Sierra, Lassen, Plumas, Del Norte, and Modoc Counties.  The annual HUD “Point-in-Time” counts of homeless persons for all California counties are at:  </w:t>
      </w:r>
    </w:p>
    <w:p w14:paraId="6F796215" w14:textId="77777777" w:rsidR="00370A65" w:rsidRDefault="00DF5BC7" w:rsidP="00370A65">
      <w:pPr>
        <w:pStyle w:val="FootnoteText"/>
      </w:pPr>
      <w:hyperlink r:id="rId6" w:history="1">
        <w:r w:rsidR="00370A65" w:rsidRPr="0067604E">
          <w:rPr>
            <w:rStyle w:val="Hyperlink"/>
          </w:rPr>
          <w:t>https://www.hudexchange.info/programs/coc/coc-homeless-populations-and-subpopulations-reports/?filter_Year=2018&amp;filter_Scope=CoC&amp;filter_State=CA&amp;filter_CoC=&amp;program+Coc&amp;group=PopSub</w:t>
        </w:r>
      </w:hyperlink>
      <w:r w:rsidR="00370A65">
        <w:t>.</w:t>
      </w:r>
    </w:p>
  </w:footnote>
  <w:footnote w:id="8">
    <w:p w14:paraId="1EB4C12F" w14:textId="77777777" w:rsidR="00370A65" w:rsidRDefault="00370A65" w:rsidP="00370A65">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14:paraId="1763DDCD" w14:textId="77777777" w:rsidR="00370A65" w:rsidRDefault="00370A65" w:rsidP="00370A65">
      <w:pPr>
        <w:pStyle w:val="FootnoteText"/>
      </w:pPr>
      <w:r>
        <w:rPr>
          <w:rStyle w:val="FootnoteReference"/>
        </w:rPr>
        <w:footnoteRef/>
      </w:r>
      <w:r>
        <w:t xml:space="preserve"> SAMHSA, Treatment Improvement Protocol (TIP) 57.</w:t>
      </w:r>
    </w:p>
  </w:footnote>
  <w:footnote w:id="10">
    <w:p w14:paraId="6D40BE03" w14:textId="77777777" w:rsidR="00370A65" w:rsidRDefault="00370A65" w:rsidP="00370A65">
      <w:pPr>
        <w:pStyle w:val="FootnoteText"/>
      </w:pPr>
      <w:r>
        <w:rPr>
          <w:rStyle w:val="FootnoteReference"/>
        </w:rPr>
        <w:footnoteRef/>
      </w:r>
      <w:r>
        <w:t xml:space="preserve"> NSARC: National Epidemiological Survey on Alcohol and Related Conditions, 2012.</w:t>
      </w:r>
    </w:p>
  </w:footnote>
  <w:footnote w:id="11">
    <w:p w14:paraId="67C6704C" w14:textId="77777777" w:rsidR="00370A65" w:rsidRDefault="00370A65" w:rsidP="00370A65">
      <w:pPr>
        <w:pStyle w:val="FootnoteText"/>
      </w:pPr>
      <w:r>
        <w:rPr>
          <w:rStyle w:val="FootnoteReference"/>
        </w:rPr>
        <w:footnoteRef/>
      </w:r>
      <w:r>
        <w:t xml:space="preserve"> SAMHSA, TIP 57, page 47.</w:t>
      </w:r>
    </w:p>
  </w:footnote>
  <w:footnote w:id="12">
    <w:p w14:paraId="42CF1383" w14:textId="77777777" w:rsidR="00370A65" w:rsidRDefault="00370A65" w:rsidP="00370A65">
      <w:pPr>
        <w:autoSpaceDE w:val="0"/>
        <w:autoSpaceDN w:val="0"/>
        <w:adjustRightInd w:val="0"/>
        <w:spacing w:after="0" w:line="240" w:lineRule="auto"/>
      </w:pPr>
      <w:r>
        <w:rPr>
          <w:rStyle w:val="FootnoteReference"/>
        </w:rPr>
        <w:footnoteRef/>
      </w:r>
      <w:r>
        <w:t xml:space="preserve"> The definitive early study of Felitti, Anda, et al.,: Vincent J. Felitti, et al., Relationship of childhood abuse and household dysfunction to many of the leading causes of death in adults:  The Adverse Childhood Experiences (ACE) study.  American Journal of Preventative Medicine, 245 (1998). </w:t>
      </w:r>
    </w:p>
  </w:footnote>
  <w:footnote w:id="13">
    <w:p w14:paraId="1D2C64C1" w14:textId="77777777" w:rsidR="00370A65" w:rsidRPr="001249CE" w:rsidRDefault="00370A65" w:rsidP="00370A65">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14:paraId="4B2203A0" w14:textId="77777777" w:rsidR="00370A65" w:rsidRDefault="00370A65" w:rsidP="00370A65">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14:paraId="72F1DDD9" w14:textId="77777777" w:rsidR="00370A65" w:rsidRDefault="00370A65" w:rsidP="00370A65">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Felitti and Anda on San Diego area patients of Kaiser Permanente, which were cited earlier in this report.</w:t>
      </w:r>
    </w:p>
  </w:footnote>
  <w:footnote w:id="16">
    <w:p w14:paraId="43D8CE09" w14:textId="77777777" w:rsidR="00370A65" w:rsidRPr="00337A43" w:rsidRDefault="00370A65" w:rsidP="00370A65">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14:paraId="6F650104" w14:textId="77777777" w:rsidR="00370A65" w:rsidRPr="00337A43" w:rsidRDefault="00370A65" w:rsidP="00370A65">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14:paraId="10E4D6D0" w14:textId="77777777" w:rsidR="00370A65" w:rsidRPr="00765E6C" w:rsidRDefault="00370A65" w:rsidP="00370A65">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14:paraId="3611B3D1" w14:textId="77777777" w:rsidR="00370A65" w:rsidRPr="00765E6C" w:rsidRDefault="00370A65" w:rsidP="00370A65">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14:paraId="602C32FD" w14:textId="77777777" w:rsidR="00370A65" w:rsidRPr="00765E6C" w:rsidRDefault="00370A65" w:rsidP="00370A65">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14:paraId="1AACFA7D" w14:textId="77777777" w:rsidR="00370A65" w:rsidRDefault="00370A65" w:rsidP="00370A65">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14:paraId="79125A6F" w14:textId="77777777" w:rsidR="00370A65" w:rsidRDefault="00370A65" w:rsidP="00370A65">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14:paraId="50244A09" w14:textId="77777777" w:rsidR="00370A65" w:rsidRDefault="00370A65" w:rsidP="00370A65">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6"/>
  </w:num>
  <w:num w:numId="4">
    <w:abstractNumId w:val="10"/>
  </w:num>
  <w:num w:numId="5">
    <w:abstractNumId w:val="0"/>
  </w:num>
  <w:num w:numId="6">
    <w:abstractNumId w:val="4"/>
  </w:num>
  <w:num w:numId="7">
    <w:abstractNumId w:val="11"/>
  </w:num>
  <w:num w:numId="8">
    <w:abstractNumId w:val="16"/>
  </w:num>
  <w:num w:numId="9">
    <w:abstractNumId w:val="20"/>
  </w:num>
  <w:num w:numId="10">
    <w:abstractNumId w:val="15"/>
  </w:num>
  <w:num w:numId="11">
    <w:abstractNumId w:val="18"/>
  </w:num>
  <w:num w:numId="12">
    <w:abstractNumId w:val="17"/>
  </w:num>
  <w:num w:numId="13">
    <w:abstractNumId w:val="9"/>
  </w:num>
  <w:num w:numId="14">
    <w:abstractNumId w:val="14"/>
  </w:num>
  <w:num w:numId="15">
    <w:abstractNumId w:val="19"/>
  </w:num>
  <w:num w:numId="16">
    <w:abstractNumId w:val="5"/>
  </w:num>
  <w:num w:numId="17">
    <w:abstractNumId w:val="8"/>
  </w:num>
  <w:num w:numId="18">
    <w:abstractNumId w:val="12"/>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208D7"/>
    <w:rsid w:val="000250DE"/>
    <w:rsid w:val="000506EC"/>
    <w:rsid w:val="000B656F"/>
    <w:rsid w:val="000D2997"/>
    <w:rsid w:val="000E1F64"/>
    <w:rsid w:val="001052C8"/>
    <w:rsid w:val="00147EDE"/>
    <w:rsid w:val="0015796F"/>
    <w:rsid w:val="00172306"/>
    <w:rsid w:val="00197076"/>
    <w:rsid w:val="001A10CE"/>
    <w:rsid w:val="001B6A34"/>
    <w:rsid w:val="001C0B10"/>
    <w:rsid w:val="0028206E"/>
    <w:rsid w:val="002876F8"/>
    <w:rsid w:val="002B215C"/>
    <w:rsid w:val="002B21FA"/>
    <w:rsid w:val="002B3011"/>
    <w:rsid w:val="002C4EF0"/>
    <w:rsid w:val="00301014"/>
    <w:rsid w:val="00336B45"/>
    <w:rsid w:val="0034581B"/>
    <w:rsid w:val="003631F1"/>
    <w:rsid w:val="00370A65"/>
    <w:rsid w:val="0039512E"/>
    <w:rsid w:val="003D0936"/>
    <w:rsid w:val="00477BB3"/>
    <w:rsid w:val="00501F80"/>
    <w:rsid w:val="0052371F"/>
    <w:rsid w:val="00526997"/>
    <w:rsid w:val="00542B92"/>
    <w:rsid w:val="0061604B"/>
    <w:rsid w:val="00632EE0"/>
    <w:rsid w:val="00657562"/>
    <w:rsid w:val="006F7C42"/>
    <w:rsid w:val="0083256F"/>
    <w:rsid w:val="0085324C"/>
    <w:rsid w:val="00874F14"/>
    <w:rsid w:val="00896DAF"/>
    <w:rsid w:val="0093650B"/>
    <w:rsid w:val="00950FA5"/>
    <w:rsid w:val="009906C6"/>
    <w:rsid w:val="00A03430"/>
    <w:rsid w:val="00A30819"/>
    <w:rsid w:val="00A33D4C"/>
    <w:rsid w:val="00AA309C"/>
    <w:rsid w:val="00AB18F4"/>
    <w:rsid w:val="00AD2ADD"/>
    <w:rsid w:val="00BA4CF4"/>
    <w:rsid w:val="00BB3B82"/>
    <w:rsid w:val="00BF4047"/>
    <w:rsid w:val="00C256DC"/>
    <w:rsid w:val="00C57A39"/>
    <w:rsid w:val="00C86BBD"/>
    <w:rsid w:val="00C9041E"/>
    <w:rsid w:val="00CC5333"/>
    <w:rsid w:val="00CE370F"/>
    <w:rsid w:val="00D43E92"/>
    <w:rsid w:val="00D468AF"/>
    <w:rsid w:val="00D56990"/>
    <w:rsid w:val="00D97ACF"/>
    <w:rsid w:val="00DA3059"/>
    <w:rsid w:val="00DC5604"/>
    <w:rsid w:val="00DF5BC7"/>
    <w:rsid w:val="00E178D5"/>
    <w:rsid w:val="00E47C73"/>
    <w:rsid w:val="00E75ABB"/>
    <w:rsid w:val="00E80F0E"/>
    <w:rsid w:val="00EA79AD"/>
    <w:rsid w:val="00EB6DB4"/>
    <w:rsid w:val="00EC3961"/>
    <w:rsid w:val="00FB778F"/>
    <w:rsid w:val="00FC0C63"/>
    <w:rsid w:val="00FC7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BE7BD"/>
  <w15:chartTrackingRefBased/>
  <w15:docId w15:val="{A99D6956-CE18-4319-91C0-8C6A28C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70A65"/>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370A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A65"/>
  </w:style>
  <w:style w:type="paragraph" w:styleId="Footer">
    <w:name w:val="footer"/>
    <w:basedOn w:val="Normal"/>
    <w:link w:val="FooterChar"/>
    <w:uiPriority w:val="99"/>
    <w:unhideWhenUsed/>
    <w:rsid w:val="00370A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A65"/>
  </w:style>
  <w:style w:type="character" w:customStyle="1" w:styleId="Heading2Char">
    <w:name w:val="Heading 2 Char"/>
    <w:basedOn w:val="DefaultParagraphFont"/>
    <w:link w:val="Heading2"/>
    <w:uiPriority w:val="9"/>
    <w:rsid w:val="00370A65"/>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370A65"/>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370A65"/>
    <w:rPr>
      <w:rFonts w:ascii="Calibri" w:eastAsia="Calibri" w:hAnsi="Calibri" w:cs="Times New Roman"/>
      <w:sz w:val="20"/>
      <w:szCs w:val="20"/>
    </w:rPr>
  </w:style>
  <w:style w:type="character" w:styleId="FootnoteReference">
    <w:name w:val="footnote reference"/>
    <w:uiPriority w:val="99"/>
    <w:semiHidden/>
    <w:unhideWhenUsed/>
    <w:rsid w:val="00370A65"/>
    <w:rPr>
      <w:vertAlign w:val="superscript"/>
    </w:rPr>
  </w:style>
  <w:style w:type="paragraph" w:customStyle="1" w:styleId="Default">
    <w:name w:val="Default"/>
    <w:rsid w:val="00370A6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370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0A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A65"/>
    <w:rPr>
      <w:rFonts w:ascii="Segoe UI" w:hAnsi="Segoe UI" w:cs="Segoe UI"/>
      <w:sz w:val="18"/>
      <w:szCs w:val="18"/>
    </w:rPr>
  </w:style>
  <w:style w:type="character" w:styleId="Strong">
    <w:name w:val="Strong"/>
    <w:basedOn w:val="DefaultParagraphFont"/>
    <w:uiPriority w:val="22"/>
    <w:qFormat/>
    <w:rsid w:val="00370A65"/>
    <w:rPr>
      <w:b/>
      <w:bCs/>
    </w:rPr>
  </w:style>
  <w:style w:type="character" w:styleId="HTMLCite">
    <w:name w:val="HTML Cite"/>
    <w:basedOn w:val="DefaultParagraphFont"/>
    <w:uiPriority w:val="99"/>
    <w:semiHidden/>
    <w:unhideWhenUsed/>
    <w:rsid w:val="00370A65"/>
    <w:rPr>
      <w:i w:val="0"/>
      <w:iCs w:val="0"/>
      <w:color w:val="006D21"/>
    </w:rPr>
  </w:style>
  <w:style w:type="character" w:customStyle="1" w:styleId="e24kjd">
    <w:name w:val="e24kjd"/>
    <w:basedOn w:val="DefaultParagraphFont"/>
    <w:rsid w:val="00370A65"/>
  </w:style>
  <w:style w:type="paragraph" w:styleId="NoSpacing">
    <w:name w:val="No Spacing"/>
    <w:uiPriority w:val="1"/>
    <w:qFormat/>
    <w:rsid w:val="00370A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253782635">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461047014">
      <w:bodyDiv w:val="1"/>
      <w:marLeft w:val="0"/>
      <w:marRight w:val="0"/>
      <w:marTop w:val="0"/>
      <w:marBottom w:val="0"/>
      <w:divBdr>
        <w:top w:val="none" w:sz="0" w:space="0" w:color="auto"/>
        <w:left w:val="none" w:sz="0" w:space="0" w:color="auto"/>
        <w:bottom w:val="none" w:sz="0" w:space="0" w:color="auto"/>
        <w:right w:val="none" w:sz="0" w:space="0" w:color="auto"/>
      </w:divBdr>
    </w:div>
    <w:div w:id="606548448">
      <w:bodyDiv w:val="1"/>
      <w:marLeft w:val="0"/>
      <w:marRight w:val="0"/>
      <w:marTop w:val="0"/>
      <w:marBottom w:val="0"/>
      <w:divBdr>
        <w:top w:val="none" w:sz="0" w:space="0" w:color="auto"/>
        <w:left w:val="none" w:sz="0" w:space="0" w:color="auto"/>
        <w:bottom w:val="none" w:sz="0" w:space="0" w:color="auto"/>
        <w:right w:val="none" w:sz="0" w:space="0" w:color="auto"/>
      </w:divBdr>
    </w:div>
    <w:div w:id="671225859">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36783110">
      <w:bodyDiv w:val="1"/>
      <w:marLeft w:val="0"/>
      <w:marRight w:val="0"/>
      <w:marTop w:val="0"/>
      <w:marBottom w:val="0"/>
      <w:divBdr>
        <w:top w:val="none" w:sz="0" w:space="0" w:color="auto"/>
        <w:left w:val="none" w:sz="0" w:space="0" w:color="auto"/>
        <w:bottom w:val="none" w:sz="0" w:space="0" w:color="auto"/>
        <w:right w:val="none" w:sz="0" w:space="0" w:color="auto"/>
      </w:divBdr>
    </w:div>
    <w:div w:id="1053427320">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783650492">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1943297041">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33359358">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EQRO.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http://www.hud.gov"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idsdata.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samhsa.gov"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cdc.gov" TargetMode="External"/><Relationship Id="rId14" Type="http://schemas.openxmlformats.org/officeDocument/2006/relationships/image" Target="media/image3.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6238</Words>
  <Characters>35561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Linda Dickerson</cp:lastModifiedBy>
  <cp:revision>2</cp:revision>
  <cp:lastPrinted>2019-07-30T22:03:00Z</cp:lastPrinted>
  <dcterms:created xsi:type="dcterms:W3CDTF">2020-02-08T00:37:00Z</dcterms:created>
  <dcterms:modified xsi:type="dcterms:W3CDTF">2020-02-08T00:37:00Z</dcterms:modified>
</cp:coreProperties>
</file>