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FC" w:rsidRPr="005E1438" w:rsidRDefault="008065C5" w:rsidP="00DD5466">
      <w:pPr>
        <w:pStyle w:val="Title"/>
        <w:rPr>
          <w:rFonts w:ascii="Calibri Light" w:hAnsi="Calibri Light"/>
          <w:b/>
        </w:rPr>
      </w:pPr>
      <w:r>
        <w:rPr>
          <w:rFonts w:ascii="Calibri Light" w:hAnsi="Calibri Light"/>
          <w:b/>
        </w:rPr>
        <w:t xml:space="preserve">Los Angeles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proofErr w:type="gramStart"/>
      <w:r w:rsidRPr="000B3866">
        <w:rPr>
          <w:rFonts w:ascii="Arial" w:eastAsia="Times New Roman" w:hAnsi="Arial" w:cs="Arial"/>
          <w:color w:val="333333"/>
          <w:sz w:val="24"/>
          <w:szCs w:val="24"/>
          <w:bdr w:val="none" w:sz="0" w:space="0" w:color="auto" w:frame="1"/>
        </w:rPr>
        <w:t>Your</w:t>
      </w:r>
      <w:proofErr w:type="gramEnd"/>
      <w:r w:rsidRPr="000B3866">
        <w:rPr>
          <w:rFonts w:ascii="Arial" w:eastAsia="Times New Roman" w:hAnsi="Arial" w:cs="Arial"/>
          <w:color w:val="333333"/>
          <w:sz w:val="24"/>
          <w:szCs w:val="24"/>
          <w:bdr w:val="none" w:sz="0" w:space="0" w:color="auto" w:frame="1"/>
        </w:rPr>
        <w:t xml:space="preserve">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lastRenderedPageBreak/>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w:t>
      </w:r>
      <w:proofErr w:type="gramStart"/>
      <w:r w:rsidR="00B216F7" w:rsidRPr="00A07B7D">
        <w:rPr>
          <w:rFonts w:ascii="Arial" w:hAnsi="Arial" w:cs="Arial"/>
          <w:sz w:val="24"/>
          <w:szCs w:val="24"/>
        </w:rPr>
        <w:t>data</w:t>
      </w:r>
      <w:proofErr w:type="gramEnd"/>
      <w:r w:rsidR="00B216F7" w:rsidRPr="00A07B7D">
        <w:rPr>
          <w:rFonts w:ascii="Arial" w:hAnsi="Arial" w:cs="Arial"/>
          <w:sz w:val="24"/>
          <w:szCs w:val="24"/>
        </w:rPr>
        <w:t xml:space="preserve">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 xml:space="preserve">policy makers, stakeholders and the </w:t>
      </w:r>
      <w:proofErr w:type="gramStart"/>
      <w:r w:rsidR="00B108E2" w:rsidRPr="00A07B7D">
        <w:rPr>
          <w:rFonts w:ascii="Arial" w:hAnsi="Arial" w:cs="Arial"/>
          <w:sz w:val="24"/>
          <w:szCs w:val="24"/>
        </w:rPr>
        <w:t>general public</w:t>
      </w:r>
      <w:proofErr w:type="gramEnd"/>
      <w:r w:rsidR="00B108E2" w:rsidRPr="00A07B7D">
        <w:rPr>
          <w:rFonts w:ascii="Arial" w:hAnsi="Arial" w:cs="Arial"/>
          <w:sz w:val="24"/>
          <w:szCs w:val="24"/>
        </w:rPr>
        <w:t>.</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 xml:space="preserve">The Data Notebook structure and questions </w:t>
      </w:r>
      <w:proofErr w:type="gramStart"/>
      <w:r w:rsidRPr="00A07B7D">
        <w:rPr>
          <w:rFonts w:ascii="Arial" w:hAnsi="Arial" w:cs="Arial"/>
          <w:sz w:val="24"/>
          <w:szCs w:val="24"/>
        </w:rPr>
        <w:t>are designed</w:t>
      </w:r>
      <w:proofErr w:type="gramEnd"/>
      <w:r w:rsidRPr="00A07B7D">
        <w:rPr>
          <w:rFonts w:ascii="Arial" w:hAnsi="Arial" w:cs="Arial"/>
          <w:sz w:val="24"/>
          <w:szCs w:val="24"/>
        </w:rPr>
        <w:t xml:space="preserve">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 xml:space="preserve">It </w:t>
      </w:r>
      <w:proofErr w:type="gramStart"/>
      <w:r>
        <w:rPr>
          <w:rFonts w:ascii="Arial" w:hAnsi="Arial" w:cs="Arial"/>
          <w:sz w:val="24"/>
          <w:szCs w:val="24"/>
        </w:rPr>
        <w:t>is anticipated</w:t>
      </w:r>
      <w:proofErr w:type="gramEnd"/>
      <w:r>
        <w:rPr>
          <w:rFonts w:ascii="Arial" w:hAnsi="Arial" w:cs="Arial"/>
          <w:sz w:val="24"/>
          <w:szCs w:val="24"/>
        </w:rPr>
        <w:t xml:space="preserve">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lastRenderedPageBreak/>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proofErr w:type="gramStart"/>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roofErr w:type="gramEnd"/>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 xml:space="preserve">Community mental health services should be organized to provide an array of treatment options in the following </w:t>
      </w:r>
      <w:proofErr w:type="gramStart"/>
      <w:r w:rsidRPr="000B3866">
        <w:rPr>
          <w:rFonts w:ascii="Arial" w:eastAsia="Times New Roman" w:hAnsi="Arial" w:cs="Arial"/>
          <w:sz w:val="24"/>
          <w:szCs w:val="24"/>
        </w:rPr>
        <w:t>areas,</w:t>
      </w:r>
      <w:proofErr w:type="gramEnd"/>
      <w:r w:rsidRPr="000B3866">
        <w:rPr>
          <w:rFonts w:ascii="Arial" w:eastAsia="Times New Roman" w:hAnsi="Arial" w:cs="Arial"/>
          <w:sz w:val="24"/>
          <w:szCs w:val="24"/>
        </w:rPr>
        <w:t xml:space="preserve">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a</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proofErr w:type="spellStart"/>
      <w:r w:rsidRPr="000B3866">
        <w:rPr>
          <w:rFonts w:ascii="Arial" w:eastAsia="Times New Roman" w:hAnsi="Arial" w:cs="Arial"/>
          <w:sz w:val="24"/>
          <w:szCs w:val="24"/>
        </w:rPr>
        <w:t>Precrisis</w:t>
      </w:r>
      <w:proofErr w:type="spellEnd"/>
      <w:r w:rsidRPr="000B3866">
        <w:rPr>
          <w:rFonts w:ascii="Arial" w:eastAsia="Times New Roman" w:hAnsi="Arial" w:cs="Arial"/>
          <w:sz w:val="24"/>
          <w:szCs w:val="24"/>
        </w:rPr>
        <w:t xml:space="preserve">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w:t>
      </w:r>
      <w:proofErr w:type="spellStart"/>
      <w:r w:rsidRPr="000B3866">
        <w:rPr>
          <w:rFonts w:ascii="Arial" w:eastAsia="Times New Roman" w:hAnsi="Arial" w:cs="Arial"/>
          <w:sz w:val="24"/>
          <w:szCs w:val="24"/>
        </w:rPr>
        <w:t>precrisis</w:t>
      </w:r>
      <w:proofErr w:type="spellEnd"/>
      <w:r w:rsidRPr="000B3866">
        <w:rPr>
          <w:rFonts w:ascii="Arial" w:eastAsia="Times New Roman" w:hAnsi="Arial" w:cs="Arial"/>
          <w:sz w:val="24"/>
          <w:szCs w:val="24"/>
        </w:rPr>
        <w:t xml:space="preserve">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w:t>
      </w:r>
      <w:proofErr w:type="gramStart"/>
      <w:r w:rsidRPr="000B3866">
        <w:rPr>
          <w:rFonts w:ascii="Arial" w:eastAsia="Times New Roman" w:hAnsi="Arial" w:cs="Arial"/>
          <w:sz w:val="24"/>
          <w:szCs w:val="24"/>
        </w:rPr>
        <w:t>may be provided</w:t>
      </w:r>
      <w:proofErr w:type="gramEnd"/>
      <w:r w:rsidRPr="000B3866">
        <w:rPr>
          <w:rFonts w:ascii="Arial" w:eastAsia="Times New Roman" w:hAnsi="Arial" w:cs="Arial"/>
          <w:sz w:val="24"/>
          <w:szCs w:val="24"/>
        </w:rPr>
        <w:t xml:space="preserve">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w:t>
      </w:r>
      <w:proofErr w:type="spellStart"/>
      <w:r w:rsidRPr="000B3866">
        <w:rPr>
          <w:rFonts w:ascii="Arial" w:eastAsia="Times New Roman" w:hAnsi="Arial" w:cs="Arial"/>
          <w:sz w:val="24"/>
          <w:szCs w:val="24"/>
        </w:rPr>
        <w:t>precrisis</w:t>
      </w:r>
      <w:proofErr w:type="spellEnd"/>
      <w:r w:rsidRPr="000B3866">
        <w:rPr>
          <w:rFonts w:ascii="Arial" w:eastAsia="Times New Roman" w:hAnsi="Arial" w:cs="Arial"/>
          <w:sz w:val="24"/>
          <w:szCs w:val="24"/>
        </w:rPr>
        <w:t xml:space="preserve"> services is to offer ideas and strategies to improve the person's situation, and help access what </w:t>
      </w:r>
      <w:proofErr w:type="gramStart"/>
      <w:r w:rsidRPr="000B3866">
        <w:rPr>
          <w:rFonts w:ascii="Arial" w:eastAsia="Times New Roman" w:hAnsi="Arial" w:cs="Arial"/>
          <w:sz w:val="24"/>
          <w:szCs w:val="24"/>
        </w:rPr>
        <w:t>is needed</w:t>
      </w:r>
      <w:proofErr w:type="gramEnd"/>
      <w:r w:rsidRPr="000B3866">
        <w:rPr>
          <w:rFonts w:ascii="Arial" w:eastAsia="Times New Roman" w:hAnsi="Arial" w:cs="Arial"/>
          <w:sz w:val="24"/>
          <w:szCs w:val="24"/>
        </w:rPr>
        <w:t xml:space="preserve">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w:t>
      </w:r>
      <w:proofErr w:type="spellStart"/>
      <w:r w:rsidRPr="000B3866">
        <w:rPr>
          <w:rFonts w:ascii="Arial" w:eastAsia="Times New Roman" w:hAnsi="Arial" w:cs="Arial"/>
          <w:sz w:val="24"/>
          <w:szCs w:val="24"/>
        </w:rPr>
        <w:t>services</w:t>
      </w:r>
      <w:proofErr w:type="spellEnd"/>
      <w:r w:rsidRPr="000B3866">
        <w:rPr>
          <w:rFonts w:ascii="Arial" w:eastAsia="Times New Roman" w:hAnsi="Arial" w:cs="Arial"/>
          <w:sz w:val="24"/>
          <w:szCs w:val="24"/>
        </w:rPr>
        <w:t xml:space="preserve"> needs. </w:t>
      </w:r>
      <w:r w:rsidRPr="000B3866">
        <w:rPr>
          <w:rFonts w:ascii="Arial" w:eastAsia="Times New Roman" w:hAnsi="Arial" w:cs="Arial"/>
          <w:sz w:val="24"/>
          <w:szCs w:val="24"/>
        </w:rPr>
        <w:t> </w:t>
      </w:r>
      <w:r w:rsidRPr="000B3866">
        <w:rPr>
          <w:rFonts w:ascii="Arial" w:eastAsia="Times New Roman" w:hAnsi="Arial" w:cs="Arial"/>
          <w:sz w:val="24"/>
          <w:szCs w:val="24"/>
        </w:rPr>
        <w:t xml:space="preserve">Evaluation and assessment </w:t>
      </w:r>
      <w:proofErr w:type="gramStart"/>
      <w:r w:rsidRPr="000B3866">
        <w:rPr>
          <w:rFonts w:ascii="Arial" w:eastAsia="Times New Roman" w:hAnsi="Arial" w:cs="Arial"/>
          <w:sz w:val="24"/>
          <w:szCs w:val="24"/>
        </w:rPr>
        <w:t>may be provided</w:t>
      </w:r>
      <w:proofErr w:type="gramEnd"/>
      <w:r w:rsidRPr="000B3866">
        <w:rPr>
          <w:rFonts w:ascii="Arial" w:eastAsia="Times New Roman" w:hAnsi="Arial" w:cs="Arial"/>
          <w:sz w:val="24"/>
          <w:szCs w:val="24"/>
        </w:rPr>
        <w:t xml:space="preserve">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d</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w:t>
      </w:r>
      <w:proofErr w:type="gramStart"/>
      <w:r w:rsidRPr="000B3866">
        <w:rPr>
          <w:rFonts w:ascii="Arial" w:eastAsia="Times New Roman" w:hAnsi="Arial" w:cs="Arial"/>
          <w:sz w:val="24"/>
          <w:szCs w:val="24"/>
        </w:rPr>
        <w:t>should be provided</w:t>
      </w:r>
      <w:proofErr w:type="gramEnd"/>
      <w:r w:rsidRPr="000B3866">
        <w:rPr>
          <w:rFonts w:ascii="Arial" w:eastAsia="Times New Roman" w:hAnsi="Arial" w:cs="Arial"/>
          <w:sz w:val="24"/>
          <w:szCs w:val="24"/>
        </w:rPr>
        <w:t xml:space="preserve">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 xml:space="preserve">To the extent practicable, families and caregivers </w:t>
      </w:r>
      <w:proofErr w:type="gramStart"/>
      <w:r w:rsidRPr="000B3866">
        <w:rPr>
          <w:rFonts w:ascii="Arial" w:eastAsia="Times New Roman" w:hAnsi="Arial" w:cs="Arial"/>
          <w:sz w:val="24"/>
          <w:szCs w:val="24"/>
        </w:rPr>
        <w:t>should also be informed</w:t>
      </w:r>
      <w:proofErr w:type="gramEnd"/>
      <w:r w:rsidRPr="000B3866">
        <w:rPr>
          <w:rFonts w:ascii="Arial" w:eastAsia="Times New Roman" w:hAnsi="Arial" w:cs="Arial"/>
          <w:sz w:val="24"/>
          <w:szCs w:val="24"/>
        </w:rPr>
        <w:t xml:space="preserve">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lastRenderedPageBreak/>
        <w:t>(</w:t>
      </w:r>
      <w:proofErr w:type="gramStart"/>
      <w:r w:rsidRPr="000B3866">
        <w:rPr>
          <w:rFonts w:ascii="Arial" w:eastAsia="Times New Roman" w:hAnsi="Arial" w:cs="Arial"/>
          <w:color w:val="3C3C3C"/>
          <w:sz w:val="24"/>
          <w:szCs w:val="24"/>
        </w:rPr>
        <w:t>e</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proofErr w:type="gramStart"/>
      <w:r w:rsidRPr="000B3866">
        <w:rPr>
          <w:rFonts w:ascii="Arial" w:eastAsia="Times New Roman" w:hAnsi="Arial" w:cs="Arial"/>
          <w:color w:val="3C3C3C"/>
          <w:sz w:val="24"/>
          <w:szCs w:val="24"/>
        </w:rPr>
        <w:t>may be provided</w:t>
      </w:r>
      <w:proofErr w:type="gramEnd"/>
      <w:r w:rsidRPr="000B3866">
        <w:rPr>
          <w:rFonts w:ascii="Arial" w:eastAsia="Times New Roman" w:hAnsi="Arial" w:cs="Arial"/>
          <w:color w:val="3C3C3C"/>
          <w:sz w:val="24"/>
          <w:szCs w:val="24"/>
        </w:rPr>
        <w:t xml:space="preserve">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gramStart"/>
      <w:r w:rsidRPr="000B3866">
        <w:rPr>
          <w:rFonts w:ascii="Arial" w:eastAsia="Times New Roman" w:hAnsi="Arial" w:cs="Arial"/>
          <w:color w:val="3C3C3C"/>
          <w:sz w:val="24"/>
          <w:szCs w:val="24"/>
        </w:rPr>
        <w:t>f</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proofErr w:type="gramStart"/>
      <w:r w:rsidRPr="000B3866">
        <w:rPr>
          <w:rFonts w:ascii="Arial" w:eastAsia="Times New Roman" w:hAnsi="Arial" w:cs="Arial"/>
          <w:color w:val="3C3C3C"/>
          <w:sz w:val="24"/>
          <w:szCs w:val="24"/>
        </w:rPr>
        <w:t>)</w:t>
      </w:r>
      <w:proofErr w:type="gramEnd"/>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w:t>
      </w:r>
      <w:proofErr w:type="gramStart"/>
      <w:r w:rsidRPr="000B3866">
        <w:rPr>
          <w:rFonts w:ascii="Arial" w:eastAsia="Times New Roman" w:hAnsi="Arial" w:cs="Arial"/>
          <w:color w:val="3C3C3C"/>
          <w:sz w:val="24"/>
          <w:szCs w:val="24"/>
        </w:rPr>
        <w:t>may be provided</w:t>
      </w:r>
      <w:proofErr w:type="gramEnd"/>
      <w:r w:rsidRPr="000B3866">
        <w:rPr>
          <w:rFonts w:ascii="Arial" w:eastAsia="Times New Roman" w:hAnsi="Arial" w:cs="Arial"/>
          <w:color w:val="3C3C3C"/>
          <w:sz w:val="24"/>
          <w:szCs w:val="24"/>
        </w:rPr>
        <w:t xml:space="preserve">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w:t>
      </w:r>
      <w:proofErr w:type="gramStart"/>
      <w:r w:rsidRPr="000B3866">
        <w:rPr>
          <w:rFonts w:ascii="Arial" w:eastAsia="Times New Roman" w:hAnsi="Arial" w:cs="Arial"/>
          <w:color w:val="3C3C3C"/>
          <w:sz w:val="24"/>
          <w:szCs w:val="24"/>
        </w:rPr>
        <w:t>may be provided</w:t>
      </w:r>
      <w:proofErr w:type="gramEnd"/>
      <w:r w:rsidRPr="000B3866">
        <w:rPr>
          <w:rFonts w:ascii="Arial" w:eastAsia="Times New Roman" w:hAnsi="Arial" w:cs="Arial"/>
          <w:color w:val="3C3C3C"/>
          <w:sz w:val="24"/>
          <w:szCs w:val="24"/>
        </w:rPr>
        <w:t xml:space="preserve">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gramStart"/>
      <w:r w:rsidRPr="000B3866">
        <w:rPr>
          <w:rFonts w:ascii="Arial" w:eastAsia="Times New Roman" w:hAnsi="Arial" w:cs="Arial"/>
          <w:color w:val="3C3C3C"/>
          <w:sz w:val="24"/>
          <w:szCs w:val="24"/>
        </w:rPr>
        <w:t>h</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proofErr w:type="gramStart"/>
      <w:r w:rsidRPr="000B3866">
        <w:rPr>
          <w:rFonts w:ascii="Arial" w:eastAsia="Times New Roman" w:hAnsi="Arial" w:cs="Arial"/>
          <w:color w:val="3C3C3C"/>
          <w:sz w:val="24"/>
          <w:szCs w:val="24"/>
        </w:rPr>
        <w:t>Services which</w:t>
      </w:r>
      <w:proofErr w:type="gramEnd"/>
      <w:r w:rsidRPr="000B3866">
        <w:rPr>
          <w:rFonts w:ascii="Arial" w:eastAsia="Times New Roman" w:hAnsi="Arial" w:cs="Arial"/>
          <w:color w:val="3C3C3C"/>
          <w:sz w:val="24"/>
          <w:szCs w:val="24"/>
        </w:rPr>
        <w:t xml:space="preserve">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spellStart"/>
      <w:r w:rsidRPr="000B3866">
        <w:rPr>
          <w:rFonts w:ascii="Arial" w:eastAsia="Times New Roman" w:hAnsi="Arial" w:cs="Arial"/>
          <w:color w:val="3C3C3C"/>
          <w:sz w:val="24"/>
          <w:szCs w:val="24"/>
        </w:rPr>
        <w:t>i</w:t>
      </w:r>
      <w:proofErr w:type="spellEnd"/>
      <w:proofErr w:type="gramStart"/>
      <w:r w:rsidRPr="000B3866">
        <w:rPr>
          <w:rFonts w:ascii="Arial" w:eastAsia="Times New Roman" w:hAnsi="Arial" w:cs="Arial"/>
          <w:color w:val="3C3C3C"/>
          <w:sz w:val="24"/>
          <w:szCs w:val="24"/>
        </w:rPr>
        <w:t>)</w:t>
      </w:r>
      <w:proofErr w:type="gramEnd"/>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proofErr w:type="gramStart"/>
      <w:r w:rsidRPr="000B3866">
        <w:rPr>
          <w:rFonts w:ascii="Arial" w:eastAsia="Times New Roman" w:hAnsi="Arial" w:cs="Arial"/>
          <w:color w:val="3C3C3C"/>
          <w:sz w:val="24"/>
          <w:szCs w:val="24"/>
        </w:rPr>
        <w:t>)</w:t>
      </w:r>
      <w:proofErr w:type="gramEnd"/>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proofErr w:type="gramStart"/>
      <w:r w:rsidRPr="000B3866">
        <w:rPr>
          <w:rFonts w:ascii="Arial" w:eastAsia="Times New Roman" w:hAnsi="Arial" w:cs="Arial"/>
          <w:color w:val="3C3C3C"/>
          <w:sz w:val="24"/>
          <w:szCs w:val="24"/>
        </w:rPr>
        <w:t>)</w:t>
      </w:r>
      <w:proofErr w:type="gramEnd"/>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gramStart"/>
      <w:r w:rsidRPr="000B3866">
        <w:rPr>
          <w:rFonts w:ascii="Arial" w:eastAsia="Times New Roman" w:hAnsi="Arial" w:cs="Arial"/>
          <w:color w:val="3C3C3C"/>
          <w:sz w:val="24"/>
          <w:szCs w:val="24"/>
        </w:rPr>
        <w:t>a</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proofErr w:type="spellStart"/>
      <w:r w:rsidRPr="000B3866">
        <w:rPr>
          <w:rFonts w:ascii="Arial" w:eastAsia="Times New Roman" w:hAnsi="Arial" w:cs="Arial"/>
          <w:color w:val="3C3C3C"/>
          <w:sz w:val="24"/>
          <w:szCs w:val="24"/>
        </w:rPr>
        <w:t>Precrisis</w:t>
      </w:r>
      <w:proofErr w:type="spellEnd"/>
      <w:r w:rsidRPr="000B3866">
        <w:rPr>
          <w:rFonts w:ascii="Arial" w:eastAsia="Times New Roman" w:hAnsi="Arial" w:cs="Arial"/>
          <w:color w:val="3C3C3C"/>
          <w:sz w:val="24"/>
          <w:szCs w:val="24"/>
        </w:rPr>
        <w:t xml:space="preserve">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gramStart"/>
      <w:r w:rsidRPr="000B3866">
        <w:rPr>
          <w:rFonts w:ascii="Arial" w:eastAsia="Times New Roman" w:hAnsi="Arial" w:cs="Arial"/>
          <w:color w:val="3C3C3C"/>
          <w:sz w:val="24"/>
          <w:szCs w:val="24"/>
        </w:rPr>
        <w:t>b</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proofErr w:type="gramStart"/>
      <w:r w:rsidRPr="000B3866">
        <w:rPr>
          <w:rFonts w:ascii="Arial" w:eastAsia="Times New Roman" w:hAnsi="Arial" w:cs="Arial"/>
          <w:color w:val="3C3C3C"/>
          <w:sz w:val="24"/>
          <w:szCs w:val="24"/>
        </w:rPr>
        <w:t>)</w:t>
      </w:r>
      <w:proofErr w:type="gramEnd"/>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w:t>
      </w:r>
      <w:proofErr w:type="gramStart"/>
      <w:r w:rsidRPr="000B3866">
        <w:rPr>
          <w:rFonts w:ascii="Arial" w:eastAsia="Times New Roman" w:hAnsi="Arial" w:cs="Arial"/>
          <w:color w:val="3C3C3C"/>
          <w:sz w:val="24"/>
          <w:szCs w:val="24"/>
        </w:rPr>
        <w:t>d</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lastRenderedPageBreak/>
        <w:t>(</w:t>
      </w:r>
      <w:proofErr w:type="gramStart"/>
      <w:r w:rsidRPr="000B3866">
        <w:rPr>
          <w:rFonts w:ascii="Arial" w:eastAsia="Times New Roman" w:hAnsi="Arial" w:cs="Arial"/>
          <w:color w:val="3C3C3C"/>
          <w:sz w:val="24"/>
          <w:szCs w:val="24"/>
        </w:rPr>
        <w:t>e</w:t>
      </w:r>
      <w:proofErr w:type="gramEnd"/>
      <w:r w:rsidRPr="000B3866">
        <w:rPr>
          <w:rFonts w:ascii="Arial" w:eastAsia="Times New Roman" w:hAnsi="Arial" w:cs="Arial"/>
          <w:color w:val="3C3C3C"/>
          <w:sz w:val="24"/>
          <w:szCs w:val="24"/>
        </w:rPr>
        <w:t>)</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a</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proofErr w:type="spellStart"/>
      <w:r w:rsidRPr="000B3866">
        <w:rPr>
          <w:rFonts w:ascii="Arial" w:eastAsia="Times New Roman" w:hAnsi="Arial" w:cs="Arial"/>
          <w:sz w:val="24"/>
          <w:szCs w:val="24"/>
        </w:rPr>
        <w:t>Precrisis</w:t>
      </w:r>
      <w:proofErr w:type="spellEnd"/>
      <w:r w:rsidRPr="000B3866">
        <w:rPr>
          <w:rFonts w:ascii="Arial" w:eastAsia="Times New Roman" w:hAnsi="Arial" w:cs="Arial"/>
          <w:sz w:val="24"/>
          <w:szCs w:val="24"/>
        </w:rPr>
        <w:t xml:space="preserve">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b</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d</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e</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h</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a</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proofErr w:type="spellStart"/>
      <w:r w:rsidRPr="000B3866">
        <w:rPr>
          <w:rFonts w:ascii="Arial" w:eastAsia="Times New Roman" w:hAnsi="Arial" w:cs="Arial"/>
          <w:sz w:val="24"/>
          <w:szCs w:val="24"/>
        </w:rPr>
        <w:t>Precrisis</w:t>
      </w:r>
      <w:proofErr w:type="spellEnd"/>
      <w:r w:rsidRPr="000B3866">
        <w:rPr>
          <w:rFonts w:ascii="Arial" w:eastAsia="Times New Roman" w:hAnsi="Arial" w:cs="Arial"/>
          <w:sz w:val="24"/>
          <w:szCs w:val="24"/>
        </w:rPr>
        <w:t xml:space="preserve">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b</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d</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gramStart"/>
      <w:r w:rsidRPr="000B3866">
        <w:rPr>
          <w:rFonts w:ascii="Arial" w:eastAsia="Times New Roman" w:hAnsi="Arial" w:cs="Arial"/>
          <w:sz w:val="24"/>
          <w:szCs w:val="24"/>
        </w:rPr>
        <w:t>e</w:t>
      </w:r>
      <w:proofErr w:type="gramEnd"/>
      <w:r w:rsidRPr="000B3866">
        <w:rPr>
          <w:rFonts w:ascii="Arial" w:eastAsia="Times New Roman" w:hAnsi="Arial" w:cs="Arial"/>
          <w:sz w:val="24"/>
          <w:szCs w:val="24"/>
        </w:rPr>
        <w:t>)</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lastRenderedPageBreak/>
        <w:t>(g</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763A56" w:rsidRDefault="00763A56" w:rsidP="00763A56">
      <w:pPr>
        <w:rPr>
          <w:rFonts w:ascii="Arial" w:eastAsia="Times New Roman" w:hAnsi="Arial" w:cs="Arial"/>
          <w:b/>
          <w:color w:val="333333"/>
          <w:sz w:val="24"/>
          <w:szCs w:val="24"/>
          <w:u w:val="single"/>
          <w:bdr w:val="none" w:sz="0" w:space="0" w:color="auto" w:frame="1"/>
        </w:rPr>
      </w:pPr>
      <w:proofErr w:type="gramStart"/>
      <w:r w:rsidRPr="00C213DC">
        <w:rPr>
          <w:rFonts w:ascii="Arial" w:eastAsia="Times New Roman" w:hAnsi="Arial" w:cs="Arial"/>
          <w:b/>
          <w:color w:val="333333"/>
          <w:sz w:val="24"/>
          <w:szCs w:val="24"/>
          <w:u w:val="single"/>
          <w:bdr w:val="none" w:sz="0" w:space="0" w:color="auto" w:frame="1"/>
        </w:rPr>
        <w:t>Your</w:t>
      </w:r>
      <w:proofErr w:type="gramEnd"/>
      <w:r w:rsidRPr="00C213DC">
        <w:rPr>
          <w:rFonts w:ascii="Arial" w:eastAsia="Times New Roman" w:hAnsi="Arial" w:cs="Arial"/>
          <w:b/>
          <w:color w:val="333333"/>
          <w:sz w:val="24"/>
          <w:szCs w:val="24"/>
          <w:u w:val="single"/>
          <w:bdr w:val="none" w:sz="0" w:space="0" w:color="auto" w:frame="1"/>
        </w:rPr>
        <w:t xml:space="preserve">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763A56" w:rsidRDefault="00763A56" w:rsidP="00763A56">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Pr="00C213DC">
        <w:rPr>
          <w:rFonts w:ascii="Arial" w:eastAsia="Times New Roman" w:hAnsi="Arial" w:cs="Arial"/>
          <w:color w:val="333333"/>
          <w:sz w:val="24"/>
          <w:szCs w:val="24"/>
          <w:bdr w:val="none" w:sz="0" w:space="0" w:color="auto" w:frame="1"/>
        </w:rPr>
        <w:t xml:space="preserve"> we ask a series of questions about the</w:t>
      </w:r>
      <w:r>
        <w:rPr>
          <w:rFonts w:ascii="Arial" w:eastAsia="Times New Roman" w:hAnsi="Arial" w:cs="Arial"/>
          <w:color w:val="333333"/>
          <w:sz w:val="24"/>
          <w:szCs w:val="24"/>
          <w:bdr w:val="none" w:sz="0" w:space="0" w:color="auto" w:frame="1"/>
        </w:rPr>
        <w:t xml:space="preserve"> above</w:t>
      </w:r>
      <w:r w:rsidRPr="00C213DC">
        <w:rPr>
          <w:rFonts w:ascii="Arial" w:eastAsia="Times New Roman" w:hAnsi="Arial" w:cs="Arial"/>
          <w:color w:val="333333"/>
          <w:sz w:val="24"/>
          <w:szCs w:val="24"/>
          <w:bdr w:val="none" w:sz="0" w:space="0" w:color="auto" w:frame="1"/>
        </w:rPr>
        <w:t xml:space="preserve"> services in your county </w:t>
      </w:r>
      <w:r>
        <w:rPr>
          <w:rFonts w:ascii="Arial" w:eastAsia="Times New Roman" w:hAnsi="Arial" w:cs="Arial"/>
          <w:color w:val="333333"/>
          <w:sz w:val="24"/>
          <w:szCs w:val="24"/>
          <w:bdr w:val="none" w:sz="0" w:space="0" w:color="auto" w:frame="1"/>
        </w:rPr>
        <w:t>regardless of fund source.  We ask</w:t>
      </w:r>
      <w:r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Pr>
          <w:rFonts w:ascii="Arial" w:eastAsia="Times New Roman" w:hAnsi="Arial" w:cs="Arial"/>
          <w:color w:val="333333"/>
          <w:sz w:val="24"/>
          <w:szCs w:val="24"/>
          <w:bdr w:val="none" w:sz="0" w:space="0" w:color="auto" w:frame="1"/>
        </w:rPr>
        <w:t xml:space="preserve"> </w:t>
      </w:r>
    </w:p>
    <w:p w:rsidR="00763A56" w:rsidRDefault="00763A56" w:rsidP="00763A56">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763A56" w:rsidRPr="00EE088E" w:rsidRDefault="00763A56" w:rsidP="00763A56">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Pr>
          <w:rFonts w:ascii="Arial" w:hAnsi="Arial" w:cs="Arial"/>
          <w:b/>
          <w:sz w:val="24"/>
          <w:szCs w:val="24"/>
        </w:rPr>
        <w:t>your</w:t>
      </w:r>
      <w:r w:rsidRPr="00DF6E1B">
        <w:rPr>
          <w:rFonts w:ascii="Arial" w:hAnsi="Arial" w:cs="Arial"/>
          <w:b/>
          <w:sz w:val="24"/>
          <w:szCs w:val="24"/>
        </w:rPr>
        <w:t xml:space="preserve"> 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Pr>
          <w:rFonts w:ascii="Arial" w:hAnsi="Arial" w:cs="Arial"/>
          <w:b/>
          <w:sz w:val="24"/>
          <w:szCs w:val="24"/>
        </w:rPr>
        <w:t>persons</w:t>
      </w:r>
      <w:r w:rsidRPr="000F07C7">
        <w:rPr>
          <w:rFonts w:ascii="Arial" w:hAnsi="Arial" w:cs="Arial"/>
          <w:b/>
          <w:sz w:val="24"/>
          <w:szCs w:val="24"/>
        </w:rPr>
        <w:t xml:space="preserve"> are </w:t>
      </w:r>
      <w:r>
        <w:rPr>
          <w:rFonts w:ascii="Arial" w:hAnsi="Arial" w:cs="Arial"/>
          <w:b/>
          <w:sz w:val="24"/>
          <w:szCs w:val="24"/>
        </w:rPr>
        <w:t>substantially</w:t>
      </w:r>
      <w:r w:rsidRPr="000F07C7">
        <w:rPr>
          <w:rFonts w:ascii="Arial" w:hAnsi="Arial" w:cs="Arial"/>
          <w:b/>
          <w:sz w:val="24"/>
          <w:szCs w:val="24"/>
        </w:rPr>
        <w:t xml:space="preserve"> underserved</w:t>
      </w:r>
      <w:r>
        <w:rPr>
          <w:rFonts w:ascii="Arial" w:hAnsi="Arial" w:cs="Arial"/>
          <w:b/>
          <w:sz w:val="24"/>
          <w:szCs w:val="24"/>
        </w:rPr>
        <w:t xml:space="preserve"> or</w:t>
      </w:r>
      <w:r w:rsidRPr="000F07C7">
        <w:rPr>
          <w:rFonts w:ascii="Arial" w:hAnsi="Arial" w:cs="Arial"/>
          <w:b/>
          <w:sz w:val="24"/>
          <w:szCs w:val="24"/>
        </w:rPr>
        <w:t xml:space="preserve"> experience </w:t>
      </w:r>
      <w:r>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r w:rsidRPr="00EE088E">
        <w:rPr>
          <w:rFonts w:ascii="Arial" w:eastAsia="Times New Roman" w:hAnsi="Arial" w:cs="Arial"/>
          <w:b/>
          <w:color w:val="0070C0"/>
          <w:u w:val="single"/>
          <w:bdr w:val="none" w:sz="0" w:space="0" w:color="auto" w:frame="1"/>
        </w:rPr>
        <w:t>Response</w:t>
      </w:r>
      <w:r>
        <w:rPr>
          <w:rFonts w:ascii="Arial" w:eastAsia="Times New Roman" w:hAnsi="Arial" w:cs="Arial"/>
          <w:b/>
          <w:color w:val="0070C0"/>
          <w:bdr w:val="none" w:sz="0" w:space="0" w:color="auto" w:frame="1"/>
        </w:rPr>
        <w:t xml:space="preserve">: </w:t>
      </w:r>
      <w:proofErr w:type="gramStart"/>
      <w:r w:rsidRPr="00EE088E">
        <w:rPr>
          <w:rFonts w:ascii="Arial" w:eastAsia="Times New Roman" w:hAnsi="Arial" w:cs="Arial"/>
          <w:b/>
          <w:color w:val="0070C0"/>
          <w:bdr w:val="none" w:sz="0" w:space="0" w:color="auto" w:frame="1"/>
        </w:rPr>
        <w:t>The Los Angeles County Mental Health Plan is currently certified for network adequacy by the State Department of Health Care Services</w:t>
      </w:r>
      <w:proofErr w:type="gramEnd"/>
      <w:r w:rsidRPr="00EE088E">
        <w:rPr>
          <w:rFonts w:ascii="Arial" w:eastAsia="Times New Roman" w:hAnsi="Arial" w:cs="Arial"/>
          <w:b/>
          <w:color w:val="0070C0"/>
          <w:bdr w:val="none" w:sz="0" w:space="0" w:color="auto" w:frame="1"/>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763A56" w:rsidRPr="000D6878" w:rsidTr="004A7DAF">
        <w:trPr>
          <w:trHeight w:val="300"/>
        </w:trPr>
        <w:tc>
          <w:tcPr>
            <w:tcW w:w="3841" w:type="dxa"/>
            <w:gridSpan w:val="2"/>
            <w:tcBorders>
              <w:top w:val="nil"/>
              <w:left w:val="nil"/>
              <w:bottom w:val="nil"/>
              <w:right w:val="nil"/>
            </w:tcBorders>
            <w:shd w:val="clear" w:color="auto" w:fill="auto"/>
            <w:noWrap/>
            <w:vAlign w:val="center"/>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63A56" w:rsidRPr="000D6878" w:rsidTr="004A7DAF">
        <w:trPr>
          <w:trHeight w:val="300"/>
        </w:trPr>
        <w:tc>
          <w:tcPr>
            <w:tcW w:w="3841" w:type="dxa"/>
            <w:gridSpan w:val="2"/>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bl>
    <w:p w:rsidR="00763A56" w:rsidRDefault="00763A56" w:rsidP="00763A56">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763A56" w:rsidRPr="00206300" w:rsidRDefault="00763A56" w:rsidP="00763A56">
      <w:pPr>
        <w:pStyle w:val="ListParagraph"/>
        <w:spacing w:after="0"/>
        <w:ind w:left="0"/>
        <w:rPr>
          <w:rFonts w:ascii="Arial" w:hAnsi="Arial" w:cs="Arial"/>
          <w:b/>
          <w:sz w:val="24"/>
          <w:szCs w:val="24"/>
        </w:rPr>
      </w:pPr>
    </w:p>
    <w:p w:rsidR="00763A56" w:rsidRPr="00EE088E" w:rsidRDefault="00763A56" w:rsidP="00763A56">
      <w:pPr>
        <w:pStyle w:val="ListParagraph"/>
        <w:numPr>
          <w:ilvl w:val="0"/>
          <w:numId w:val="3"/>
        </w:numPr>
        <w:shd w:val="clear" w:color="auto" w:fill="FFFFFF"/>
        <w:spacing w:after="0" w:line="240" w:lineRule="auto"/>
        <w:textAlignment w:val="baseline"/>
        <w:rPr>
          <w:rFonts w:ascii="Arial" w:eastAsia="Times New Roman" w:hAnsi="Arial" w:cs="Arial"/>
          <w:b/>
          <w:color w:val="333333"/>
          <w:sz w:val="24"/>
          <w:szCs w:val="24"/>
          <w:bdr w:val="none" w:sz="0" w:space="0" w:color="auto" w:frame="1"/>
        </w:rPr>
      </w:pPr>
      <w:r w:rsidRPr="00EE088E">
        <w:rPr>
          <w:rFonts w:ascii="Arial" w:hAnsi="Arial" w:cs="Arial"/>
          <w:b/>
          <w:sz w:val="24"/>
          <w:szCs w:val="24"/>
        </w:rPr>
        <w:t xml:space="preserve">What are the major barriers to BH service access for persons who are in need of these services? Indicate any reasons; mark as many as apply. </w:t>
      </w:r>
      <w:r w:rsidRPr="00EE088E">
        <w:rPr>
          <w:rFonts w:ascii="Arial" w:eastAsia="Times New Roman" w:hAnsi="Arial" w:cs="Arial"/>
          <w:b/>
          <w:color w:val="0070C0"/>
          <w:sz w:val="24"/>
          <w:szCs w:val="24"/>
          <w:u w:val="single"/>
          <w:bdr w:val="none" w:sz="0" w:space="0" w:color="auto" w:frame="1"/>
        </w:rPr>
        <w:t>Response</w:t>
      </w:r>
      <w:r w:rsidRPr="00EE088E">
        <w:rPr>
          <w:rFonts w:ascii="Arial" w:eastAsia="Times New Roman" w:hAnsi="Arial" w:cs="Arial"/>
          <w:b/>
          <w:color w:val="0070C0"/>
          <w:sz w:val="24"/>
          <w:szCs w:val="24"/>
          <w:bdr w:val="none" w:sz="0" w:space="0" w:color="auto" w:frame="1"/>
        </w:rPr>
        <w:t>:  EQRO results indicate the community is pleased with the services provided by LACDMH overall (typically high scores in focus groups and on the Consumer Perception Survey).</w:t>
      </w:r>
    </w:p>
    <w:p w:rsidR="00763A56" w:rsidRDefault="00763A56" w:rsidP="00763A56">
      <w:pPr>
        <w:pStyle w:val="ListParagraph"/>
        <w:spacing w:after="0"/>
        <w:ind w:left="0"/>
        <w:rPr>
          <w:rFonts w:ascii="Arial" w:hAnsi="Arial" w:cs="Arial"/>
          <w:b/>
          <w:sz w:val="24"/>
          <w:szCs w:val="24"/>
        </w:rPr>
      </w:pP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63A56" w:rsidRPr="000D6878" w:rsidTr="004A7DAF">
        <w:trPr>
          <w:trHeight w:val="300"/>
        </w:trPr>
        <w:tc>
          <w:tcPr>
            <w:tcW w:w="4500" w:type="dxa"/>
            <w:gridSpan w:val="4"/>
            <w:tcBorders>
              <w:top w:val="nil"/>
              <w:left w:val="nil"/>
              <w:bottom w:val="nil"/>
              <w:right w:val="nil"/>
            </w:tcBorders>
            <w:shd w:val="clear" w:color="auto" w:fill="auto"/>
            <w:noWrap/>
            <w:vAlign w:val="center"/>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63A56" w:rsidRPr="000D6878" w:rsidTr="004A7DAF">
        <w:trPr>
          <w:trHeight w:val="300"/>
        </w:trPr>
        <w:tc>
          <w:tcPr>
            <w:tcW w:w="4500" w:type="dxa"/>
            <w:gridSpan w:val="4"/>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A: Lack of Program Funding</w:t>
            </w:r>
          </w:p>
          <w:p w:rsidR="00763A56" w:rsidRPr="006047C7"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Reimbursement for attending stakeholder meetings (e.g., SAAC) not enough.</w:t>
            </w:r>
          </w:p>
        </w:tc>
        <w:tc>
          <w:tcPr>
            <w:tcW w:w="63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900" w:type="dxa"/>
            <w:tcBorders>
              <w:top w:val="single" w:sz="4" w:space="0" w:color="auto"/>
              <w:left w:val="nil"/>
              <w:bottom w:val="single" w:sz="4" w:space="0" w:color="auto"/>
              <w:right w:val="single" w:sz="4" w:space="0" w:color="auto"/>
            </w:tcBorders>
          </w:tcPr>
          <w:p w:rsidR="00763A56" w:rsidRDefault="00763A56" w:rsidP="004A7DAF">
            <w:pPr>
              <w:spacing w:after="0" w:line="240" w:lineRule="auto"/>
              <w:rPr>
                <w:rFonts w:ascii="Calibri" w:eastAsia="Times New Roman" w:hAnsi="Calibri" w:cs="Times New Roman"/>
                <w:color w:val="000000"/>
              </w:rPr>
            </w:pPr>
          </w:p>
          <w:p w:rsidR="00763A56" w:rsidRDefault="00763A56" w:rsidP="004A7DAF">
            <w:pPr>
              <w:spacing w:after="0" w:line="240" w:lineRule="auto"/>
              <w:rPr>
                <w:rFonts w:ascii="Calibri" w:eastAsia="Times New Roman" w:hAnsi="Calibri" w:cs="Times New Roman"/>
                <w:color w:val="000000"/>
              </w:rPr>
            </w:pPr>
          </w:p>
          <w:p w:rsidR="00763A56" w:rsidRDefault="00763A56" w:rsidP="004A7DAF">
            <w:pPr>
              <w:spacing w:after="0" w:line="240" w:lineRule="auto"/>
              <w:rPr>
                <w:rFonts w:ascii="Calibri" w:eastAsia="Times New Roman" w:hAnsi="Calibri" w:cs="Times New Roman"/>
                <w:color w:val="000000"/>
              </w:rPr>
            </w:pPr>
          </w:p>
          <w:p w:rsidR="00763A56" w:rsidRPr="000D6878" w:rsidRDefault="00763A56" w:rsidP="004A7DAF">
            <w:pPr>
              <w:spacing w:after="0" w:line="240" w:lineRule="auto"/>
              <w:rPr>
                <w:rFonts w:ascii="Calibri" w:eastAsia="Times New Roman" w:hAnsi="Calibri" w:cs="Times New Roman"/>
                <w:color w:val="000000"/>
              </w:rPr>
            </w:pPr>
            <w:r w:rsidRPr="00EE088E">
              <w:rPr>
                <w:rFonts w:ascii="Calibri" w:eastAsia="Times New Roman" w:hAnsi="Calibri" w:cs="Times New Roman"/>
                <w:color w:val="0070C0"/>
              </w:rPr>
              <w:t>X</w:t>
            </w:r>
          </w:p>
        </w:tc>
      </w:tr>
      <w:tr w:rsidR="00763A56" w:rsidRPr="000D6878" w:rsidTr="004A7DAF">
        <w:trPr>
          <w:trHeight w:val="300"/>
        </w:trPr>
        <w:tc>
          <w:tcPr>
            <w:tcW w:w="4230" w:type="dxa"/>
            <w:gridSpan w:val="3"/>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B: Lack specialized prof. expertise</w:t>
            </w:r>
          </w:p>
          <w:p w:rsidR="00763A56" w:rsidRPr="006047C7"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Cultural/linguistic match between client and provider.</w:t>
            </w:r>
          </w:p>
        </w:tc>
        <w:tc>
          <w:tcPr>
            <w:tcW w:w="27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tcPr>
          <w:p w:rsidR="00763A56" w:rsidRDefault="00763A56" w:rsidP="004A7DAF">
            <w:pPr>
              <w:spacing w:after="0" w:line="240" w:lineRule="auto"/>
              <w:rPr>
                <w:rFonts w:ascii="Calibri" w:eastAsia="Times New Roman" w:hAnsi="Calibri" w:cs="Times New Roman"/>
                <w:color w:val="000000"/>
              </w:rPr>
            </w:pPr>
          </w:p>
          <w:p w:rsidR="00763A56" w:rsidRDefault="00763A56" w:rsidP="004A7DAF">
            <w:pPr>
              <w:spacing w:after="0" w:line="240" w:lineRule="auto"/>
              <w:rPr>
                <w:rFonts w:ascii="Calibri" w:eastAsia="Times New Roman" w:hAnsi="Calibri" w:cs="Times New Roman"/>
                <w:color w:val="000000"/>
              </w:rPr>
            </w:pPr>
          </w:p>
          <w:p w:rsidR="00763A56" w:rsidRPr="000D6878" w:rsidRDefault="00763A56" w:rsidP="004A7DAF">
            <w:pPr>
              <w:spacing w:after="0" w:line="240" w:lineRule="auto"/>
              <w:rPr>
                <w:rFonts w:ascii="Calibri" w:eastAsia="Times New Roman" w:hAnsi="Calibri" w:cs="Times New Roman"/>
                <w:color w:val="000000"/>
              </w:rPr>
            </w:pPr>
            <w:r w:rsidRPr="00EE088E">
              <w:rPr>
                <w:rFonts w:ascii="Calibri" w:eastAsia="Times New Roman" w:hAnsi="Calibri" w:cs="Times New Roman"/>
                <w:color w:val="0070C0"/>
              </w:rPr>
              <w:t>X</w:t>
            </w:r>
          </w:p>
        </w:tc>
      </w:tr>
      <w:tr w:rsidR="00763A56" w:rsidRPr="000D6878" w:rsidTr="004A7DAF">
        <w:trPr>
          <w:trHeight w:val="300"/>
        </w:trPr>
        <w:tc>
          <w:tcPr>
            <w:tcW w:w="5130" w:type="dxa"/>
            <w:gridSpan w:val="5"/>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p>
          <w:p w:rsidR="00763A56" w:rsidRPr="006047C7"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lastRenderedPageBreak/>
              <w:t>During summer vacation for children that were receiving services in school.</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lastRenderedPageBreak/>
              <w:t> </w:t>
            </w: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42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5"/>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Pr="000D6878">
              <w:rPr>
                <w:rFonts w:ascii="Verdana" w:eastAsia="Times New Roman" w:hAnsi="Verdana" w:cs="Times New Roman"/>
                <w:color w:val="333333"/>
              </w:rPr>
              <w:t> T</w:t>
            </w:r>
            <w:r>
              <w:rPr>
                <w:rFonts w:ascii="Verdana" w:eastAsia="Times New Roman" w:hAnsi="Verdana" w:cs="Times New Roman"/>
                <w:color w:val="333333"/>
              </w:rPr>
              <w:t>ransportation problems (bus, etc.)</w:t>
            </w:r>
          </w:p>
          <w:p w:rsidR="00763A56" w:rsidRPr="006047C7"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Clinic hours may not take into account 2-3 buses to provider.  Arrive home late.</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tcPr>
          <w:p w:rsidR="00763A56" w:rsidRDefault="00763A56" w:rsidP="004A7DAF">
            <w:pPr>
              <w:spacing w:after="0" w:line="240" w:lineRule="auto"/>
              <w:rPr>
                <w:rFonts w:ascii="Calibri" w:eastAsia="Times New Roman" w:hAnsi="Calibri" w:cs="Times New Roman"/>
                <w:color w:val="000000"/>
              </w:rPr>
            </w:pPr>
          </w:p>
          <w:p w:rsidR="00763A56" w:rsidRDefault="00763A56" w:rsidP="004A7DAF">
            <w:pPr>
              <w:spacing w:after="0" w:line="240" w:lineRule="auto"/>
              <w:rPr>
                <w:rFonts w:ascii="Calibri" w:eastAsia="Times New Roman" w:hAnsi="Calibri" w:cs="Times New Roman"/>
                <w:color w:val="000000"/>
              </w:rPr>
            </w:pPr>
          </w:p>
          <w:p w:rsidR="00763A56" w:rsidRDefault="00763A56" w:rsidP="004A7DAF">
            <w:pPr>
              <w:spacing w:after="0" w:line="240" w:lineRule="auto"/>
              <w:rPr>
                <w:rFonts w:ascii="Calibri" w:eastAsia="Times New Roman" w:hAnsi="Calibri" w:cs="Times New Roman"/>
                <w:color w:val="000000"/>
              </w:rPr>
            </w:pPr>
          </w:p>
          <w:p w:rsidR="00763A56" w:rsidRPr="000D6878" w:rsidRDefault="00763A56" w:rsidP="004A7DAF">
            <w:pPr>
              <w:spacing w:after="0" w:line="240" w:lineRule="auto"/>
              <w:rPr>
                <w:rFonts w:ascii="Calibri" w:eastAsia="Times New Roman" w:hAnsi="Calibri" w:cs="Times New Roman"/>
                <w:color w:val="000000"/>
              </w:rPr>
            </w:pPr>
            <w:r w:rsidRPr="00EE088E">
              <w:rPr>
                <w:rFonts w:ascii="Calibri" w:eastAsia="Times New Roman" w:hAnsi="Calibri" w:cs="Times New Roman"/>
                <w:color w:val="0070C0"/>
              </w:rPr>
              <w:t>X</w:t>
            </w:r>
          </w:p>
        </w:tc>
      </w:tr>
      <w:tr w:rsidR="00763A56" w:rsidRPr="000D6878" w:rsidTr="004A7DAF">
        <w:trPr>
          <w:trHeight w:val="300"/>
        </w:trPr>
        <w:tc>
          <w:tcPr>
            <w:tcW w:w="5130" w:type="dxa"/>
            <w:gridSpan w:val="5"/>
            <w:tcBorders>
              <w:top w:val="nil"/>
              <w:left w:val="nil"/>
              <w:bottom w:val="nil"/>
              <w:right w:val="nil"/>
            </w:tcBorders>
            <w:shd w:val="clear" w:color="auto" w:fill="auto"/>
            <w:noWrap/>
            <w:vAlign w:val="center"/>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F: Lack available appointment times</w:t>
            </w:r>
          </w:p>
          <w:p w:rsidR="00763A56" w:rsidRPr="001F4AB6"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After hours/weekends.</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trHeight w:val="170"/>
        </w:trPr>
        <w:tc>
          <w:tcPr>
            <w:tcW w:w="5130" w:type="dxa"/>
            <w:gridSpan w:val="5"/>
            <w:tcBorders>
              <w:top w:val="nil"/>
              <w:left w:val="nil"/>
              <w:bottom w:val="nil"/>
              <w:right w:val="nil"/>
            </w:tcBorders>
            <w:shd w:val="clear" w:color="auto" w:fill="auto"/>
            <w:noWrap/>
            <w:vAlign w:val="center"/>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p w:rsidR="00763A56" w:rsidRPr="001F4AB6"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Some distrust of LACDMH as a government agency.</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shd w:val="clear" w:color="auto" w:fill="auto"/>
            <w:noWrap/>
            <w:vAlign w:val="bottom"/>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trHeight w:val="300"/>
        </w:trPr>
        <w:tc>
          <w:tcPr>
            <w:tcW w:w="5130" w:type="dxa"/>
            <w:gridSpan w:val="5"/>
            <w:tcBorders>
              <w:top w:val="nil"/>
              <w:left w:val="nil"/>
              <w:bottom w:val="nil"/>
              <w:right w:val="nil"/>
            </w:tcBorders>
            <w:shd w:val="clear" w:color="auto" w:fill="auto"/>
            <w:noWrap/>
            <w:vAlign w:val="center"/>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p w:rsidR="00763A56" w:rsidRPr="001F4AB6"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Interpreter services, particularly sign language.</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trHeight w:val="323"/>
        </w:trPr>
        <w:tc>
          <w:tcPr>
            <w:tcW w:w="3599" w:type="dxa"/>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p w:rsidR="00763A56" w:rsidRPr="001F4AB6" w:rsidRDefault="00763A56" w:rsidP="004A7DAF">
            <w:pPr>
              <w:pStyle w:val="ListParagraph"/>
              <w:numPr>
                <w:ilvl w:val="0"/>
                <w:numId w:val="9"/>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Lack of cultural connection even though speak the same language. Differences in cultural norms between new and established residents.</w:t>
            </w:r>
          </w:p>
        </w:tc>
        <w:tc>
          <w:tcPr>
            <w:tcW w:w="242"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trHeight w:val="800"/>
        </w:trPr>
        <w:tc>
          <w:tcPr>
            <w:tcW w:w="3599" w:type="dxa"/>
            <w:tcBorders>
              <w:top w:val="nil"/>
              <w:left w:val="nil"/>
              <w:bottom w:val="nil"/>
              <w:right w:val="nil"/>
            </w:tcBorders>
            <w:shd w:val="clear" w:color="auto" w:fill="auto"/>
            <w:noWrap/>
            <w:vAlign w:val="center"/>
            <w:hideMark/>
          </w:tcPr>
          <w:p w:rsidR="00763A56"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w:t>
            </w:r>
          </w:p>
          <w:p w:rsidR="00763A56" w:rsidRPr="00EE088E" w:rsidRDefault="00763A56" w:rsidP="004A7DAF">
            <w:pPr>
              <w:pStyle w:val="ListParagraph"/>
              <w:numPr>
                <w:ilvl w:val="0"/>
                <w:numId w:val="8"/>
              </w:numPr>
              <w:spacing w:after="0" w:line="240" w:lineRule="auto"/>
              <w:rPr>
                <w:rFonts w:ascii="Verdana" w:eastAsia="Times New Roman" w:hAnsi="Verdana" w:cs="Times New Roman"/>
                <w:color w:val="0070C0"/>
              </w:rPr>
            </w:pPr>
            <w:r w:rsidRPr="00EE088E">
              <w:rPr>
                <w:rFonts w:ascii="Verdana" w:eastAsia="Times New Roman" w:hAnsi="Verdana" w:cs="Times New Roman"/>
                <w:color w:val="0070C0"/>
              </w:rPr>
              <w:t>Lack of knowledge about mental health issues.</w:t>
            </w:r>
          </w:p>
          <w:p w:rsidR="00763A56" w:rsidRPr="00EE088E" w:rsidRDefault="00763A56" w:rsidP="004A7DAF">
            <w:pPr>
              <w:pStyle w:val="ListParagraph"/>
              <w:numPr>
                <w:ilvl w:val="0"/>
                <w:numId w:val="8"/>
              </w:numPr>
              <w:spacing w:after="0" w:line="240" w:lineRule="auto"/>
              <w:rPr>
                <w:rFonts w:ascii="Verdana" w:eastAsia="Times New Roman" w:hAnsi="Verdana" w:cs="Times New Roman"/>
                <w:color w:val="0070C0"/>
              </w:rPr>
            </w:pPr>
            <w:r w:rsidRPr="00EE088E">
              <w:rPr>
                <w:rFonts w:ascii="Verdana" w:eastAsia="Times New Roman" w:hAnsi="Verdana" w:cs="Times New Roman"/>
                <w:color w:val="0070C0"/>
              </w:rPr>
              <w:t>Lack of knowledge about services.</w:t>
            </w:r>
          </w:p>
          <w:p w:rsidR="00763A56" w:rsidRPr="00EE088E" w:rsidRDefault="00763A56" w:rsidP="004A7DAF">
            <w:pPr>
              <w:pStyle w:val="ListParagraph"/>
              <w:numPr>
                <w:ilvl w:val="0"/>
                <w:numId w:val="8"/>
              </w:numPr>
              <w:spacing w:after="0" w:line="240" w:lineRule="auto"/>
              <w:rPr>
                <w:rFonts w:ascii="Verdana" w:eastAsia="Times New Roman" w:hAnsi="Verdana" w:cs="Times New Roman"/>
                <w:color w:val="0070C0"/>
              </w:rPr>
            </w:pPr>
            <w:r w:rsidRPr="00EE088E">
              <w:rPr>
                <w:rFonts w:ascii="Verdana" w:eastAsia="Times New Roman" w:hAnsi="Verdana" w:cs="Times New Roman"/>
                <w:color w:val="0070C0"/>
              </w:rPr>
              <w:t>Stigma of mental health.</w:t>
            </w:r>
          </w:p>
          <w:p w:rsidR="00763A56" w:rsidRPr="006047C7" w:rsidRDefault="00763A56" w:rsidP="004A7DAF">
            <w:pPr>
              <w:pStyle w:val="ListParagraph"/>
              <w:numPr>
                <w:ilvl w:val="0"/>
                <w:numId w:val="8"/>
              </w:numPr>
              <w:spacing w:after="0" w:line="240" w:lineRule="auto"/>
              <w:rPr>
                <w:rFonts w:ascii="Verdana" w:eastAsia="Times New Roman" w:hAnsi="Verdana" w:cs="Times New Roman"/>
                <w:color w:val="333333"/>
              </w:rPr>
            </w:pPr>
            <w:r w:rsidRPr="00EE088E">
              <w:rPr>
                <w:rFonts w:ascii="Verdana" w:eastAsia="Times New Roman" w:hAnsi="Verdana" w:cs="Times New Roman"/>
                <w:color w:val="0070C0"/>
              </w:rPr>
              <w:t>Location of services not practical.</w:t>
            </w:r>
          </w:p>
        </w:tc>
        <w:tc>
          <w:tcPr>
            <w:tcW w:w="242"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p>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bl>
    <w:p w:rsidR="00763A56" w:rsidRDefault="00763A56" w:rsidP="00763A56">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763A56" w:rsidRPr="008312A9" w:rsidRDefault="00763A56" w:rsidP="00763A56">
      <w:pPr>
        <w:spacing w:after="0" w:line="240" w:lineRule="auto"/>
        <w:rPr>
          <w:rFonts w:ascii="Arial" w:hAnsi="Arial" w:cs="Arial"/>
          <w:sz w:val="24"/>
          <w:szCs w:val="24"/>
        </w:rPr>
      </w:pPr>
      <w:r>
        <w:rPr>
          <w:rFonts w:ascii="Arial" w:hAnsi="Arial" w:cs="Arial"/>
          <w:sz w:val="24"/>
          <w:szCs w:val="24"/>
        </w:rPr>
        <w:t xml:space="preserve">                                     </w:t>
      </w:r>
    </w:p>
    <w:p w:rsidR="00763A56" w:rsidRPr="00DF6E1B" w:rsidRDefault="00763A56" w:rsidP="00763A56">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areas for which </w:t>
      </w:r>
      <w:proofErr w:type="gramStart"/>
      <w:r>
        <w:rPr>
          <w:rFonts w:ascii="Arial" w:hAnsi="Arial" w:cs="Arial"/>
          <w:b/>
          <w:sz w:val="24"/>
          <w:szCs w:val="24"/>
        </w:rPr>
        <w:t>your</w:t>
      </w:r>
      <w:proofErr w:type="gramEnd"/>
      <w:r w:rsidRPr="00DF6E1B">
        <w:rPr>
          <w:rFonts w:ascii="Arial" w:hAnsi="Arial" w:cs="Arial"/>
          <w:b/>
          <w:sz w:val="24"/>
          <w:szCs w:val="24"/>
        </w:rPr>
        <w:t xml:space="preserve"> county has implemented </w:t>
      </w:r>
      <w:r w:rsidRPr="00DF6E1B">
        <w:rPr>
          <w:rFonts w:ascii="Arial" w:hAnsi="Arial" w:cs="Arial"/>
          <w:b/>
          <w:sz w:val="24"/>
          <w:szCs w:val="24"/>
          <w:u w:val="single"/>
        </w:rPr>
        <w:t>new programs</w:t>
      </w:r>
      <w:r w:rsidRPr="00DF6E1B">
        <w:rPr>
          <w:rFonts w:ascii="Arial" w:hAnsi="Arial" w:cs="Arial"/>
          <w:b/>
          <w:sz w:val="24"/>
          <w:szCs w:val="24"/>
        </w:rPr>
        <w:t xml:space="preserve"> within the last 3 years.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763A56" w:rsidRPr="000D6878" w:rsidTr="004A7DAF">
        <w:trPr>
          <w:trHeight w:val="300"/>
        </w:trPr>
        <w:tc>
          <w:tcPr>
            <w:tcW w:w="3841" w:type="dxa"/>
            <w:gridSpan w:val="2"/>
            <w:tcBorders>
              <w:top w:val="nil"/>
              <w:left w:val="nil"/>
              <w:bottom w:val="nil"/>
              <w:right w:val="nil"/>
            </w:tcBorders>
            <w:shd w:val="clear" w:color="auto" w:fill="auto"/>
            <w:noWrap/>
            <w:vAlign w:val="center"/>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763A56" w:rsidRPr="000D6878" w:rsidRDefault="00763A56" w:rsidP="004A7DAF">
            <w:pPr>
              <w:spacing w:after="0" w:line="240" w:lineRule="auto"/>
              <w:rPr>
                <w:rFonts w:ascii="Calibri" w:eastAsia="Times New Roman" w:hAnsi="Calibri" w:cs="Times New Roman"/>
                <w:color w:val="000000"/>
              </w:rPr>
            </w:pPr>
          </w:p>
        </w:tc>
        <w:tc>
          <w:tcPr>
            <w:tcW w:w="900" w:type="dxa"/>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single" w:sz="4" w:space="0" w:color="auto"/>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lastRenderedPageBreak/>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r w:rsidR="00763A56" w:rsidRPr="000D6878" w:rsidTr="004A7DAF">
        <w:trPr>
          <w:gridAfter w:val="2"/>
          <w:wAfter w:w="1800" w:type="dxa"/>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 X</w:t>
            </w:r>
          </w:p>
        </w:tc>
        <w:tc>
          <w:tcPr>
            <w:tcW w:w="900" w:type="dxa"/>
            <w:tcBorders>
              <w:top w:val="nil"/>
              <w:left w:val="nil"/>
              <w:bottom w:val="single" w:sz="4" w:space="0" w:color="auto"/>
              <w:right w:val="single" w:sz="4" w:space="0" w:color="auto"/>
            </w:tcBorders>
          </w:tcPr>
          <w:p w:rsidR="00763A56" w:rsidRPr="00EE088E" w:rsidRDefault="00763A56" w:rsidP="004A7DAF">
            <w:pPr>
              <w:spacing w:after="0" w:line="240" w:lineRule="auto"/>
              <w:rPr>
                <w:rFonts w:ascii="Calibri" w:eastAsia="Times New Roman" w:hAnsi="Calibri" w:cs="Times New Roman"/>
                <w:color w:val="0070C0"/>
              </w:rPr>
            </w:pPr>
            <w:r w:rsidRPr="00EE088E">
              <w:rPr>
                <w:rFonts w:ascii="Calibri" w:eastAsia="Times New Roman" w:hAnsi="Calibri" w:cs="Times New Roman"/>
                <w:color w:val="0070C0"/>
              </w:rPr>
              <w:t>X</w:t>
            </w:r>
          </w:p>
        </w:tc>
      </w:tr>
    </w:tbl>
    <w:p w:rsidR="00763A56" w:rsidRDefault="00763A56" w:rsidP="00763A56">
      <w:pPr>
        <w:spacing w:line="276" w:lineRule="auto"/>
        <w:rPr>
          <w:rFonts w:ascii="Arial" w:hAnsi="Arial" w:cs="Arial"/>
          <w:sz w:val="24"/>
          <w:szCs w:val="24"/>
        </w:rPr>
      </w:pPr>
    </w:p>
    <w:p w:rsidR="00763A56" w:rsidRPr="00A07B7D" w:rsidRDefault="00763A56" w:rsidP="00763A56">
      <w:pPr>
        <w:spacing w:line="276" w:lineRule="auto"/>
        <w:rPr>
          <w:rFonts w:ascii="Arial" w:hAnsi="Arial" w:cs="Arial"/>
          <w:sz w:val="24"/>
          <w:szCs w:val="24"/>
        </w:rPr>
      </w:pPr>
    </w:p>
    <w:p w:rsidR="00763A56" w:rsidRPr="00EE088E" w:rsidRDefault="00763A56" w:rsidP="00763A56">
      <w:pPr>
        <w:pStyle w:val="ListParagraph"/>
        <w:numPr>
          <w:ilvl w:val="0"/>
          <w:numId w:val="3"/>
        </w:numPr>
        <w:spacing w:after="0"/>
        <w:rPr>
          <w:rFonts w:ascii="Arial" w:hAnsi="Arial" w:cs="Arial"/>
          <w:b/>
          <w:color w:val="0070C0"/>
          <w:sz w:val="24"/>
          <w:szCs w:val="24"/>
        </w:rPr>
      </w:pPr>
      <w:r w:rsidRPr="00EE088E">
        <w:rPr>
          <w:rFonts w:ascii="Arial" w:hAnsi="Arial" w:cs="Arial"/>
          <w:b/>
          <w:sz w:val="24"/>
          <w:szCs w:val="24"/>
        </w:rPr>
        <w:t xml:space="preserve">Indicate (X) whether any of the following services are funded with </w:t>
      </w:r>
      <w:r w:rsidRPr="00EE088E">
        <w:rPr>
          <w:rFonts w:ascii="Arial" w:hAnsi="Arial" w:cs="Arial"/>
          <w:b/>
          <w:sz w:val="24"/>
          <w:szCs w:val="24"/>
          <w:u w:val="single"/>
        </w:rPr>
        <w:t>temporary</w:t>
      </w:r>
      <w:r w:rsidRPr="00EE088E">
        <w:rPr>
          <w:rFonts w:ascii="Arial" w:hAnsi="Arial" w:cs="Arial"/>
          <w:b/>
          <w:sz w:val="24"/>
          <w:szCs w:val="24"/>
        </w:rPr>
        <w:t xml:space="preserve"> (one-time, time-limited) funding for which you are seeking a sustainable fund source to continue services? </w:t>
      </w:r>
      <w:r w:rsidRPr="00EE088E">
        <w:rPr>
          <w:rFonts w:ascii="Arial" w:hAnsi="Arial" w:cs="Arial"/>
          <w:b/>
          <w:color w:val="0070C0"/>
          <w:sz w:val="24"/>
          <w:szCs w:val="24"/>
          <w:u w:val="single"/>
        </w:rPr>
        <w:t>Response</w:t>
      </w:r>
      <w:r w:rsidRPr="00EE088E">
        <w:rPr>
          <w:rFonts w:ascii="Arial" w:hAnsi="Arial" w:cs="Arial"/>
          <w:b/>
          <w:color w:val="0070C0"/>
          <w:sz w:val="24"/>
          <w:szCs w:val="24"/>
        </w:rPr>
        <w:t xml:space="preserve">:  Although we do have individual practitioners on temporarily funded items, no services are at risk of </w:t>
      </w:r>
      <w:proofErr w:type="gramStart"/>
      <w:r w:rsidRPr="00EE088E">
        <w:rPr>
          <w:rFonts w:ascii="Arial" w:hAnsi="Arial" w:cs="Arial"/>
          <w:b/>
          <w:color w:val="0070C0"/>
          <w:sz w:val="24"/>
          <w:szCs w:val="24"/>
        </w:rPr>
        <w:t>being discontinued</w:t>
      </w:r>
      <w:proofErr w:type="gramEnd"/>
      <w:r w:rsidRPr="00EE088E">
        <w:rPr>
          <w:rFonts w:ascii="Arial" w:hAnsi="Arial" w:cs="Arial"/>
          <w:b/>
          <w:color w:val="0070C0"/>
          <w:sz w:val="24"/>
          <w:szCs w:val="24"/>
        </w:rPr>
        <w:t xml:space="preserve"> due to termination of funding.</w:t>
      </w:r>
    </w:p>
    <w:p w:rsidR="00763A56" w:rsidRPr="00DF6E1B" w:rsidRDefault="00763A56" w:rsidP="00763A56">
      <w:pPr>
        <w:pStyle w:val="ListParagraph"/>
        <w:spacing w:after="160"/>
        <w:rPr>
          <w:rFonts w:ascii="Arial" w:hAnsi="Arial" w:cs="Arial"/>
          <w:b/>
          <w:sz w:val="24"/>
          <w:szCs w:val="24"/>
        </w:rPr>
      </w:pPr>
    </w:p>
    <w:tbl>
      <w:tblPr>
        <w:tblW w:w="9000" w:type="dxa"/>
        <w:tblLook w:val="04A0" w:firstRow="1" w:lastRow="0" w:firstColumn="1" w:lastColumn="0" w:noHBand="0" w:noVBand="1"/>
      </w:tblPr>
      <w:tblGrid>
        <w:gridCol w:w="2881"/>
        <w:gridCol w:w="960"/>
        <w:gridCol w:w="1289"/>
        <w:gridCol w:w="990"/>
        <w:gridCol w:w="1080"/>
        <w:gridCol w:w="900"/>
        <w:gridCol w:w="900"/>
      </w:tblGrid>
      <w:tr w:rsidR="00763A56" w:rsidRPr="000D6878" w:rsidTr="004A7DAF">
        <w:trPr>
          <w:trHeight w:val="300"/>
        </w:trPr>
        <w:tc>
          <w:tcPr>
            <w:tcW w:w="3841" w:type="dxa"/>
            <w:gridSpan w:val="2"/>
            <w:tcBorders>
              <w:top w:val="nil"/>
              <w:left w:val="nil"/>
              <w:bottom w:val="nil"/>
              <w:right w:val="nil"/>
            </w:tcBorders>
            <w:shd w:val="clear" w:color="auto" w:fill="auto"/>
            <w:noWrap/>
            <w:vAlign w:val="center"/>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63A56" w:rsidRPr="000D6878" w:rsidTr="004A7DAF">
        <w:trPr>
          <w:trHeight w:val="300"/>
        </w:trPr>
        <w:tc>
          <w:tcPr>
            <w:tcW w:w="3841" w:type="dxa"/>
            <w:gridSpan w:val="2"/>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5130" w:type="dxa"/>
            <w:gridSpan w:val="3"/>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r w:rsidR="00763A56" w:rsidRPr="000D6878" w:rsidTr="004A7DAF">
        <w:trPr>
          <w:trHeight w:val="300"/>
        </w:trPr>
        <w:tc>
          <w:tcPr>
            <w:tcW w:w="2881" w:type="dxa"/>
            <w:tcBorders>
              <w:top w:val="nil"/>
              <w:left w:val="nil"/>
              <w:bottom w:val="nil"/>
              <w:right w:val="nil"/>
            </w:tcBorders>
            <w:shd w:val="clear" w:color="auto" w:fill="auto"/>
            <w:noWrap/>
            <w:vAlign w:val="center"/>
            <w:hideMark/>
          </w:tcPr>
          <w:p w:rsidR="00763A56" w:rsidRPr="000D6878" w:rsidRDefault="00763A56" w:rsidP="004A7DAF">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763A56" w:rsidRPr="000D6878" w:rsidRDefault="00763A56" w:rsidP="004A7DAF">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63A56" w:rsidRPr="000D6878" w:rsidRDefault="00763A56" w:rsidP="004A7DA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63A56" w:rsidRPr="000D6878" w:rsidRDefault="00763A56" w:rsidP="004A7DAF">
            <w:pPr>
              <w:spacing w:after="0" w:line="240" w:lineRule="auto"/>
              <w:rPr>
                <w:rFonts w:ascii="Calibri" w:eastAsia="Times New Roman" w:hAnsi="Calibri" w:cs="Times New Roman"/>
                <w:color w:val="000000"/>
              </w:rPr>
            </w:pPr>
          </w:p>
        </w:tc>
      </w:tr>
    </w:tbl>
    <w:p w:rsidR="00763A56" w:rsidRDefault="00763A56" w:rsidP="00763A56">
      <w:pPr>
        <w:spacing w:after="0" w:line="276" w:lineRule="auto"/>
        <w:rPr>
          <w:rFonts w:ascii="Arial" w:hAnsi="Arial" w:cs="Arial"/>
          <w:sz w:val="24"/>
          <w:szCs w:val="24"/>
        </w:rPr>
      </w:pPr>
    </w:p>
    <w:p w:rsidR="00763A56" w:rsidRPr="00A07B7D" w:rsidRDefault="00763A56" w:rsidP="00763A56">
      <w:pPr>
        <w:spacing w:after="0" w:line="276" w:lineRule="auto"/>
        <w:rPr>
          <w:rFonts w:ascii="Arial" w:hAnsi="Arial" w:cs="Arial"/>
          <w:sz w:val="24"/>
          <w:szCs w:val="24"/>
        </w:rPr>
      </w:pPr>
    </w:p>
    <w:p w:rsidR="00763A56" w:rsidRPr="007A7F72" w:rsidRDefault="00763A56" w:rsidP="00763A56">
      <w:pPr>
        <w:pStyle w:val="ListParagraph"/>
        <w:numPr>
          <w:ilvl w:val="0"/>
          <w:numId w:val="3"/>
        </w:numPr>
        <w:spacing w:after="0"/>
        <w:rPr>
          <w:rFonts w:ascii="Arial" w:hAnsi="Arial" w:cs="Arial"/>
          <w:b/>
          <w:sz w:val="24"/>
          <w:szCs w:val="24"/>
        </w:rPr>
      </w:pPr>
      <w:r w:rsidRPr="005847E6">
        <w:rPr>
          <w:rFonts w:ascii="Arial" w:hAnsi="Arial" w:cs="Arial"/>
          <w:b/>
          <w:sz w:val="24"/>
          <w:szCs w:val="24"/>
        </w:rPr>
        <w:t xml:space="preserve">If you could have one new </w:t>
      </w:r>
      <w:proofErr w:type="gramStart"/>
      <w:r w:rsidRPr="005847E6">
        <w:rPr>
          <w:rFonts w:ascii="Arial" w:hAnsi="Arial" w:cs="Arial"/>
          <w:b/>
          <w:sz w:val="24"/>
          <w:szCs w:val="24"/>
        </w:rPr>
        <w:t>program or facility</w:t>
      </w:r>
      <w:proofErr w:type="gramEnd"/>
      <w:r w:rsidRPr="005847E6">
        <w:rPr>
          <w:rFonts w:ascii="Arial" w:hAnsi="Arial" w:cs="Arial"/>
          <w:b/>
          <w:sz w:val="24"/>
          <w:szCs w:val="24"/>
        </w:rPr>
        <w:t xml:space="preserve"> or resource</w:t>
      </w:r>
      <w:r>
        <w:rPr>
          <w:rFonts w:ascii="Arial" w:hAnsi="Arial" w:cs="Arial"/>
          <w:b/>
          <w:sz w:val="24"/>
          <w:szCs w:val="24"/>
        </w:rPr>
        <w:t xml:space="preserve"> within the next three years, what would </w:t>
      </w:r>
      <w:r w:rsidRPr="005847E6">
        <w:rPr>
          <w:rFonts w:ascii="Arial" w:hAnsi="Arial" w:cs="Arial"/>
          <w:b/>
          <w:sz w:val="24"/>
          <w:szCs w:val="24"/>
        </w:rPr>
        <w:t>be</w:t>
      </w:r>
      <w:r>
        <w:rPr>
          <w:rFonts w:ascii="Arial" w:hAnsi="Arial" w:cs="Arial"/>
          <w:b/>
          <w:sz w:val="24"/>
          <w:szCs w:val="24"/>
        </w:rPr>
        <w:t xml:space="preserve"> your highest priority need</w:t>
      </w:r>
      <w:r w:rsidRPr="005847E6">
        <w:rPr>
          <w:rFonts w:ascii="Arial" w:hAnsi="Arial" w:cs="Arial"/>
          <w:b/>
          <w:sz w:val="24"/>
          <w:szCs w:val="24"/>
        </w:rPr>
        <w:t>?</w:t>
      </w:r>
      <w:r w:rsidRPr="007A7F72">
        <w:rPr>
          <w:rFonts w:ascii="Arial" w:hAnsi="Arial" w:cs="Arial"/>
          <w:b/>
          <w:sz w:val="24"/>
          <w:szCs w:val="24"/>
        </w:rPr>
        <w:t xml:space="preserve"> </w:t>
      </w:r>
    </w:p>
    <w:p w:rsidR="00763A56" w:rsidRPr="007A7F72" w:rsidRDefault="00763A56" w:rsidP="00763A56">
      <w:pPr>
        <w:pStyle w:val="ListParagraph"/>
        <w:rPr>
          <w:rFonts w:ascii="Arial" w:hAnsi="Arial" w:cs="Arial"/>
          <w:b/>
          <w:sz w:val="24"/>
          <w:szCs w:val="24"/>
        </w:rPr>
      </w:pPr>
      <w:r w:rsidRPr="005847E6">
        <w:rPr>
          <w:rFonts w:ascii="Arial" w:hAnsi="Arial" w:cs="Arial"/>
          <w:b/>
          <w:sz w:val="24"/>
          <w:szCs w:val="24"/>
        </w:rPr>
        <w:t>Please limit your response to 25 words</w:t>
      </w:r>
      <w:r>
        <w:rPr>
          <w:rFonts w:ascii="Arial" w:hAnsi="Arial" w:cs="Arial"/>
          <w:b/>
          <w:sz w:val="24"/>
          <w:szCs w:val="24"/>
        </w:rPr>
        <w:t xml:space="preserve"> or less</w:t>
      </w:r>
      <w:r w:rsidRPr="005847E6">
        <w:rPr>
          <w:rFonts w:ascii="Arial" w:hAnsi="Arial" w:cs="Arial"/>
          <w:b/>
          <w:sz w:val="24"/>
          <w:szCs w:val="24"/>
        </w:rPr>
        <w:t>.</w:t>
      </w:r>
    </w:p>
    <w:p w:rsidR="00F032F9" w:rsidRPr="00763A56" w:rsidRDefault="00763A56" w:rsidP="00763A56">
      <w:pPr>
        <w:rPr>
          <w:rFonts w:ascii="Arial" w:hAnsi="Arial" w:cs="Arial"/>
          <w:b/>
          <w:sz w:val="24"/>
          <w:szCs w:val="24"/>
        </w:rPr>
      </w:pPr>
      <w:r w:rsidRPr="00EE088E">
        <w:rPr>
          <w:rFonts w:ascii="Arial" w:hAnsi="Arial" w:cs="Arial"/>
          <w:b/>
          <w:color w:val="0070C0"/>
          <w:sz w:val="24"/>
          <w:szCs w:val="24"/>
          <w:u w:val="single"/>
        </w:rPr>
        <w:t>Response</w:t>
      </w:r>
      <w:r w:rsidRPr="00EE088E">
        <w:rPr>
          <w:rFonts w:ascii="Arial" w:hAnsi="Arial" w:cs="Arial"/>
          <w:b/>
          <w:color w:val="0070C0"/>
          <w:sz w:val="24"/>
          <w:szCs w:val="24"/>
        </w:rPr>
        <w:t>:  A centralized call center that allows (does not require) clients and providers to schedule appointments through a single location.</w:t>
      </w:r>
      <w:r w:rsidRPr="00206300">
        <w:rPr>
          <w:rFonts w:ascii="Arial" w:hAnsi="Arial" w:cs="Arial"/>
          <w:b/>
          <w:sz w:val="24"/>
          <w:szCs w:val="24"/>
        </w:rPr>
        <w:br w:type="page"/>
      </w:r>
      <w:bookmarkStart w:id="4" w:name="_GoBack"/>
      <w:bookmarkEnd w:id="4"/>
      <w:r w:rsidR="00F032F9" w:rsidRPr="005847E6">
        <w:rPr>
          <w:rFonts w:ascii="Arial" w:hAnsi="Arial" w:cs="Arial"/>
          <w:b/>
          <w:sz w:val="24"/>
          <w:szCs w:val="24"/>
          <w:u w:val="single"/>
        </w:rPr>
        <w:lastRenderedPageBreak/>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00F032F9"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proofErr w:type="gramStart"/>
      <w:r w:rsidR="00D35054">
        <w:rPr>
          <w:rFonts w:ascii="Arial" w:hAnsi="Arial" w:cs="Arial"/>
          <w:sz w:val="24"/>
          <w:szCs w:val="24"/>
        </w:rPr>
        <w:t>are excerpted</w:t>
      </w:r>
      <w:proofErr w:type="gramEnd"/>
      <w:r w:rsidR="00D35054">
        <w:rPr>
          <w:rFonts w:ascii="Arial" w:hAnsi="Arial" w:cs="Arial"/>
          <w:sz w:val="24"/>
          <w:szCs w:val="24"/>
        </w:rPr>
        <w:t xml:space="preserve">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xml:space="preserve">,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t>
            </w:r>
            <w:proofErr w:type="gramStart"/>
            <w:r>
              <w:rPr>
                <w:rFonts w:ascii="Arial" w:hAnsi="Arial" w:cs="Arial"/>
                <w:sz w:val="24"/>
                <w:szCs w:val="24"/>
              </w:rPr>
              <w:t>were seen</w:t>
            </w:r>
            <w:proofErr w:type="gramEnd"/>
            <w:r>
              <w:rPr>
                <w:rFonts w:ascii="Arial" w:hAnsi="Arial" w:cs="Arial"/>
                <w:sz w:val="24"/>
                <w:szCs w:val="24"/>
              </w:rPr>
              <w:t xml:space="preserve"> through health systems, school systems, and the criminal justice system.  Therefore, the Act </w:t>
            </w:r>
            <w:proofErr w:type="gramStart"/>
            <w:r>
              <w:rPr>
                <w:rFonts w:ascii="Arial" w:hAnsi="Arial" w:cs="Arial"/>
                <w:sz w:val="24"/>
                <w:szCs w:val="24"/>
              </w:rPr>
              <w:t>was designed</w:t>
            </w:r>
            <w:proofErr w:type="gramEnd"/>
            <w:r>
              <w:rPr>
                <w:rFonts w:ascii="Arial" w:hAnsi="Arial" w:cs="Arial"/>
                <w:sz w:val="24"/>
                <w:szCs w:val="24"/>
              </w:rPr>
              <w:t xml:space="preserve">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w:t>
            </w:r>
            <w:proofErr w:type="gramStart"/>
            <w:r>
              <w:rPr>
                <w:rFonts w:ascii="Arial" w:hAnsi="Arial" w:cs="Arial"/>
                <w:sz w:val="24"/>
                <w:szCs w:val="24"/>
              </w:rPr>
              <w:t>is focused</w:t>
            </w:r>
            <w:proofErr w:type="gramEnd"/>
            <w:r>
              <w:rPr>
                <w:rFonts w:ascii="Arial" w:hAnsi="Arial" w:cs="Arial"/>
                <w:sz w:val="24"/>
                <w:szCs w:val="24"/>
              </w:rPr>
              <w:t xml:space="preserve">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w:t>
            </w:r>
            <w:proofErr w:type="gramStart"/>
            <w:r>
              <w:rPr>
                <w:rFonts w:ascii="Arial" w:hAnsi="Arial" w:cs="Arial"/>
                <w:sz w:val="24"/>
                <w:szCs w:val="24"/>
              </w:rPr>
              <w:t>may also be used</w:t>
            </w:r>
            <w:proofErr w:type="gramEnd"/>
            <w:r>
              <w:rPr>
                <w:rFonts w:ascii="Arial" w:hAnsi="Arial" w:cs="Arial"/>
                <w:sz w:val="24"/>
                <w:szCs w:val="24"/>
              </w:rPr>
              <w:t xml:space="preserve">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w:t>
            </w:r>
            <w:proofErr w:type="gramStart"/>
            <w:r>
              <w:rPr>
                <w:rFonts w:ascii="Arial" w:hAnsi="Arial" w:cs="Arial"/>
                <w:sz w:val="24"/>
                <w:szCs w:val="24"/>
              </w:rPr>
              <w:t>is intended</w:t>
            </w:r>
            <w:proofErr w:type="gramEnd"/>
            <w:r>
              <w:rPr>
                <w:rFonts w:ascii="Arial" w:hAnsi="Arial" w:cs="Arial"/>
                <w:sz w:val="24"/>
                <w:szCs w:val="24"/>
              </w:rPr>
              <w:t xml:space="preserve"> to develop a diverse workforce.  Clients and families/caregivers </w:t>
            </w:r>
            <w:proofErr w:type="gramStart"/>
            <w:r>
              <w:rPr>
                <w:rFonts w:ascii="Arial" w:hAnsi="Arial" w:cs="Arial"/>
                <w:sz w:val="24"/>
                <w:szCs w:val="24"/>
              </w:rPr>
              <w:t>are given</w:t>
            </w:r>
            <w:proofErr w:type="gramEnd"/>
            <w:r>
              <w:rPr>
                <w:rFonts w:ascii="Arial" w:hAnsi="Arial" w:cs="Arial"/>
                <w:sz w:val="24"/>
                <w:szCs w:val="24"/>
              </w:rPr>
              <w:t xml:space="preserve">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w:t>
      </w:r>
      <w:proofErr w:type="gramStart"/>
      <w:r w:rsidR="0016158D">
        <w:rPr>
          <w:rFonts w:ascii="Arial" w:hAnsi="Arial" w:cs="Arial"/>
          <w:sz w:val="24"/>
          <w:szCs w:val="24"/>
        </w:rPr>
        <w:t>are funded</w:t>
      </w:r>
      <w:proofErr w:type="gramEnd"/>
      <w:r w:rsidR="0016158D">
        <w:rPr>
          <w:rFonts w:ascii="Arial" w:hAnsi="Arial" w:cs="Arial"/>
          <w:sz w:val="24"/>
          <w:szCs w:val="24"/>
        </w:rPr>
        <w:t xml:space="preserve">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proofErr w:type="gramStart"/>
      <w:r w:rsidR="0016158D">
        <w:rPr>
          <w:rFonts w:ascii="Arial" w:hAnsi="Arial" w:cs="Arial"/>
          <w:sz w:val="24"/>
          <w:szCs w:val="24"/>
        </w:rPr>
        <w:t>were initially funded</w:t>
      </w:r>
      <w:proofErr w:type="gramEnd"/>
      <w:r w:rsidR="0016158D">
        <w:rPr>
          <w:rFonts w:ascii="Arial" w:hAnsi="Arial" w:cs="Arial"/>
          <w:sz w:val="24"/>
          <w:szCs w:val="24"/>
        </w:rPr>
        <w:t xml:space="preserve">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763A56" w:rsidRPr="0020446A" w:rsidRDefault="00763A56" w:rsidP="00763A56">
      <w:pPr>
        <w:spacing w:line="276" w:lineRule="auto"/>
        <w:rPr>
          <w:rFonts w:ascii="Arial" w:hAnsi="Arial" w:cs="Arial"/>
          <w:b/>
          <w:sz w:val="24"/>
          <w:szCs w:val="24"/>
        </w:rPr>
      </w:pPr>
      <w:bookmarkStart w:id="5" w:name="_Toc464041684"/>
      <w:bookmarkStart w:id="6" w:name="_Toc464041726"/>
      <w:bookmarkStart w:id="7" w:name="_Toc464041801"/>
      <w:bookmarkStart w:id="8" w:name="_Toc464041936"/>
      <w:r w:rsidRPr="005847E6">
        <w:rPr>
          <w:rFonts w:ascii="Arial" w:hAnsi="Arial" w:cs="Arial"/>
          <w:b/>
          <w:sz w:val="24"/>
          <w:szCs w:val="24"/>
          <w:u w:val="single"/>
        </w:rPr>
        <w:t>Mental Health Services Act (MHSA)</w:t>
      </w:r>
      <w:r>
        <w:rPr>
          <w:rFonts w:ascii="Arial" w:hAnsi="Arial" w:cs="Arial"/>
          <w:b/>
          <w:sz w:val="24"/>
          <w:szCs w:val="24"/>
          <w:u w:val="single"/>
        </w:rPr>
        <w:t xml:space="preserve"> Components</w:t>
      </w:r>
      <w:r w:rsidRPr="005847E6">
        <w:rPr>
          <w:rFonts w:ascii="Arial" w:hAnsi="Arial" w:cs="Arial"/>
          <w:b/>
          <w:sz w:val="24"/>
          <w:szCs w:val="24"/>
        </w:rPr>
        <w:t xml:space="preserve">  </w:t>
      </w:r>
    </w:p>
    <w:p w:rsidR="00763A56" w:rsidRPr="000B3866" w:rsidRDefault="00763A56" w:rsidP="00763A56">
      <w:pPr>
        <w:spacing w:line="276" w:lineRule="auto"/>
        <w:rPr>
          <w:rFonts w:ascii="Arial" w:hAnsi="Arial" w:cs="Arial"/>
          <w:sz w:val="24"/>
          <w:szCs w:val="24"/>
        </w:rPr>
      </w:pPr>
      <w:r>
        <w:rPr>
          <w:rFonts w:ascii="Arial" w:hAnsi="Arial" w:cs="Arial"/>
          <w:sz w:val="24"/>
          <w:szCs w:val="24"/>
        </w:rPr>
        <w:t xml:space="preserve">The CSS, PEI and INN components </w:t>
      </w:r>
      <w:proofErr w:type="gramStart"/>
      <w:r>
        <w:rPr>
          <w:rFonts w:ascii="Arial" w:hAnsi="Arial" w:cs="Arial"/>
          <w:sz w:val="24"/>
          <w:szCs w:val="24"/>
        </w:rPr>
        <w:t>are funded</w:t>
      </w:r>
      <w:proofErr w:type="gramEnd"/>
      <w:r>
        <w:rPr>
          <w:rFonts w:ascii="Arial" w:hAnsi="Arial" w:cs="Arial"/>
          <w:sz w:val="24"/>
          <w:szCs w:val="24"/>
        </w:rPr>
        <w:t xml:space="preserve"> through ongoing revenue into the MHSA Fund.  </w:t>
      </w:r>
      <w:r w:rsidRPr="000B3866">
        <w:rPr>
          <w:rFonts w:ascii="Arial" w:hAnsi="Arial" w:cs="Arial"/>
          <w:sz w:val="24"/>
          <w:szCs w:val="24"/>
        </w:rPr>
        <w:t xml:space="preserve">Per provisions of the MHSA, the Workforce Education and Training, Capital Facilities and Technological Needs components </w:t>
      </w:r>
      <w:proofErr w:type="gramStart"/>
      <w:r>
        <w:rPr>
          <w:rFonts w:ascii="Arial" w:hAnsi="Arial" w:cs="Arial"/>
          <w:sz w:val="24"/>
          <w:szCs w:val="24"/>
        </w:rPr>
        <w:t>were initially funded</w:t>
      </w:r>
      <w:proofErr w:type="gramEnd"/>
      <w:r>
        <w:rPr>
          <w:rFonts w:ascii="Arial" w:hAnsi="Arial" w:cs="Arial"/>
          <w:sz w:val="24"/>
          <w:szCs w:val="24"/>
        </w:rPr>
        <w:t xml:space="preserve"> up front in the early years and </w:t>
      </w:r>
      <w:r w:rsidRPr="000B3866">
        <w:rPr>
          <w:rFonts w:ascii="Arial" w:hAnsi="Arial" w:cs="Arial"/>
          <w:sz w:val="24"/>
          <w:szCs w:val="24"/>
        </w:rPr>
        <w:t xml:space="preserve">are not </w:t>
      </w:r>
      <w:r>
        <w:rPr>
          <w:rFonts w:ascii="Arial" w:hAnsi="Arial" w:cs="Arial"/>
          <w:sz w:val="24"/>
          <w:szCs w:val="24"/>
        </w:rPr>
        <w:t xml:space="preserve">currently </w:t>
      </w:r>
      <w:r w:rsidRPr="000B3866">
        <w:rPr>
          <w:rFonts w:ascii="Arial" w:hAnsi="Arial" w:cs="Arial"/>
          <w:sz w:val="24"/>
          <w:szCs w:val="24"/>
          <w:u w:val="single"/>
        </w:rPr>
        <w:t>actively</w:t>
      </w:r>
      <w:r w:rsidRPr="000B3866">
        <w:rPr>
          <w:rFonts w:ascii="Arial" w:hAnsi="Arial" w:cs="Arial"/>
          <w:sz w:val="24"/>
          <w:szCs w:val="24"/>
        </w:rPr>
        <w:t xml:space="preserve"> funded through MHSA revenues</w:t>
      </w:r>
      <w:r>
        <w:rPr>
          <w:rFonts w:ascii="Arial" w:hAnsi="Arial" w:cs="Arial"/>
          <w:sz w:val="24"/>
          <w:szCs w:val="24"/>
        </w:rPr>
        <w:t>.  Although counties can transfer some CSS funds for these purposes each year, essentially,</w:t>
      </w:r>
      <w:r w:rsidRPr="000B3866">
        <w:rPr>
          <w:rFonts w:ascii="Arial" w:hAnsi="Arial" w:cs="Arial"/>
          <w:sz w:val="24"/>
          <w:szCs w:val="24"/>
        </w:rPr>
        <w:t xml:space="preserve"> the </w:t>
      </w:r>
      <w:r>
        <w:rPr>
          <w:rFonts w:ascii="Arial" w:hAnsi="Arial" w:cs="Arial"/>
          <w:sz w:val="24"/>
          <w:szCs w:val="24"/>
        </w:rPr>
        <w:t xml:space="preserve">availability of that upfront </w:t>
      </w:r>
      <w:r w:rsidRPr="000B3866">
        <w:rPr>
          <w:rFonts w:ascii="Arial" w:hAnsi="Arial" w:cs="Arial"/>
          <w:sz w:val="24"/>
          <w:szCs w:val="24"/>
        </w:rPr>
        <w:t>fund</w:t>
      </w:r>
      <w:r>
        <w:rPr>
          <w:rFonts w:ascii="Arial" w:hAnsi="Arial" w:cs="Arial"/>
          <w:sz w:val="24"/>
          <w:szCs w:val="24"/>
        </w:rPr>
        <w:t>ing for Workforce Education and Training, Capital Facilities and Technological Needs</w:t>
      </w:r>
      <w:r w:rsidRPr="000B3866">
        <w:rPr>
          <w:rFonts w:ascii="Arial" w:hAnsi="Arial" w:cs="Arial"/>
          <w:sz w:val="24"/>
          <w:szCs w:val="24"/>
        </w:rPr>
        <w:t xml:space="preserve"> end</w:t>
      </w:r>
      <w:r>
        <w:rPr>
          <w:rFonts w:ascii="Arial" w:hAnsi="Arial" w:cs="Arial"/>
          <w:sz w:val="24"/>
          <w:szCs w:val="24"/>
        </w:rPr>
        <w:t>ed on June 30, 2018.</w:t>
      </w:r>
    </w:p>
    <w:p w:rsidR="00763A56" w:rsidRPr="00763A56" w:rsidRDefault="00763A56" w:rsidP="00763A56">
      <w:pPr>
        <w:pStyle w:val="ListParagraph"/>
        <w:numPr>
          <w:ilvl w:val="0"/>
          <w:numId w:val="3"/>
        </w:numPr>
        <w:rPr>
          <w:rFonts w:ascii="Arial" w:hAnsi="Arial" w:cs="Arial"/>
          <w:b/>
          <w:sz w:val="24"/>
          <w:szCs w:val="24"/>
        </w:rPr>
      </w:pPr>
      <w:r w:rsidRPr="00763A56">
        <w:rPr>
          <w:rFonts w:ascii="Arial" w:hAnsi="Arial" w:cs="Arial"/>
          <w:b/>
          <w:sz w:val="24"/>
          <w:szCs w:val="24"/>
        </w:rPr>
        <w:t xml:space="preserve">Is there still a need for any of these three components in your county?  </w:t>
      </w:r>
    </w:p>
    <w:p w:rsidR="00763A56" w:rsidRDefault="00763A56" w:rsidP="00763A56">
      <w:pPr>
        <w:pStyle w:val="ListParagraph"/>
        <w:spacing w:after="160"/>
        <w:rPr>
          <w:rFonts w:ascii="Arial" w:hAnsi="Arial" w:cs="Arial"/>
          <w:b/>
          <w:sz w:val="24"/>
          <w:szCs w:val="24"/>
        </w:rPr>
      </w:pPr>
      <w:proofErr w:type="spellStart"/>
      <w:r w:rsidRPr="00D156DF">
        <w:rPr>
          <w:rFonts w:ascii="Arial" w:hAnsi="Arial" w:cs="Arial"/>
          <w:b/>
          <w:sz w:val="24"/>
          <w:szCs w:val="24"/>
        </w:rPr>
        <w:t>Yes_</w:t>
      </w:r>
      <w:r w:rsidRPr="00EE088E">
        <w:rPr>
          <w:rFonts w:ascii="Arial" w:hAnsi="Arial" w:cs="Arial"/>
          <w:b/>
          <w:color w:val="0070C0"/>
          <w:sz w:val="24"/>
          <w:szCs w:val="24"/>
        </w:rPr>
        <w:t>X</w:t>
      </w:r>
      <w:proofErr w:type="spellEnd"/>
      <w:r w:rsidRPr="00D156DF">
        <w:rPr>
          <w:rFonts w:ascii="Arial" w:hAnsi="Arial" w:cs="Arial"/>
          <w:b/>
          <w:sz w:val="24"/>
          <w:szCs w:val="24"/>
        </w:rPr>
        <w:t xml:space="preserve">__ </w:t>
      </w:r>
      <w:r>
        <w:rPr>
          <w:rFonts w:ascii="Arial" w:hAnsi="Arial" w:cs="Arial"/>
          <w:b/>
          <w:sz w:val="24"/>
          <w:szCs w:val="24"/>
        </w:rPr>
        <w:t xml:space="preserve">   </w:t>
      </w:r>
      <w:r w:rsidRPr="00D156DF">
        <w:rPr>
          <w:rFonts w:ascii="Arial" w:hAnsi="Arial" w:cs="Arial"/>
          <w:b/>
          <w:sz w:val="24"/>
          <w:szCs w:val="24"/>
        </w:rPr>
        <w:t>No___</w:t>
      </w:r>
      <w:r>
        <w:rPr>
          <w:rFonts w:ascii="Arial" w:hAnsi="Arial" w:cs="Arial"/>
          <w:b/>
          <w:sz w:val="24"/>
          <w:szCs w:val="24"/>
        </w:rPr>
        <w:t xml:space="preserve">.   </w:t>
      </w:r>
    </w:p>
    <w:p w:rsidR="00763A56" w:rsidRDefault="00763A56" w:rsidP="00763A56">
      <w:pPr>
        <w:pStyle w:val="ListParagraph"/>
        <w:spacing w:after="160"/>
        <w:rPr>
          <w:rFonts w:ascii="Arial" w:hAnsi="Arial" w:cs="Arial"/>
          <w:b/>
          <w:sz w:val="24"/>
          <w:szCs w:val="24"/>
        </w:rPr>
      </w:pPr>
    </w:p>
    <w:p w:rsidR="00763A56" w:rsidRPr="001E3E48" w:rsidRDefault="00763A56" w:rsidP="00763A56">
      <w:pPr>
        <w:pStyle w:val="ListParagraph"/>
        <w:spacing w:after="160"/>
        <w:rPr>
          <w:rFonts w:ascii="Arial" w:hAnsi="Arial" w:cs="Arial"/>
          <w:b/>
          <w:sz w:val="24"/>
          <w:szCs w:val="24"/>
        </w:rPr>
      </w:pPr>
      <w:r w:rsidRPr="001E3E48">
        <w:rPr>
          <w:rFonts w:ascii="Arial" w:hAnsi="Arial" w:cs="Arial"/>
          <w:b/>
          <w:sz w:val="24"/>
          <w:szCs w:val="24"/>
        </w:rPr>
        <w:t xml:space="preserve">If yes, please rank the following in priority order of need, #1 being highest. </w:t>
      </w:r>
    </w:p>
    <w:p w:rsidR="00763A56" w:rsidRPr="00D156DF" w:rsidRDefault="00763A56" w:rsidP="00763A56">
      <w:pPr>
        <w:pStyle w:val="ListParagraph"/>
        <w:spacing w:after="160"/>
        <w:rPr>
          <w:rFonts w:ascii="Arial" w:hAnsi="Arial" w:cs="Arial"/>
          <w:b/>
          <w:sz w:val="24"/>
          <w:szCs w:val="24"/>
        </w:rPr>
      </w:pPr>
    </w:p>
    <w:p w:rsidR="00763A56" w:rsidRPr="00D156DF" w:rsidRDefault="00763A56" w:rsidP="00763A56">
      <w:pPr>
        <w:pStyle w:val="ListParagraph"/>
        <w:rPr>
          <w:rFonts w:ascii="Arial" w:hAnsi="Arial" w:cs="Arial"/>
          <w:b/>
          <w:sz w:val="24"/>
          <w:szCs w:val="24"/>
        </w:rPr>
      </w:pPr>
      <w:r w:rsidRPr="00D156DF">
        <w:rPr>
          <w:rFonts w:ascii="Arial" w:hAnsi="Arial" w:cs="Arial"/>
          <w:b/>
          <w:sz w:val="24"/>
          <w:szCs w:val="24"/>
        </w:rPr>
        <w:t>____   Workforce Education and Training</w:t>
      </w:r>
    </w:p>
    <w:p w:rsidR="00763A56" w:rsidRPr="00D156DF" w:rsidRDefault="00763A56" w:rsidP="00763A56">
      <w:pPr>
        <w:pStyle w:val="ListParagraph"/>
        <w:rPr>
          <w:rFonts w:ascii="Arial" w:hAnsi="Arial" w:cs="Arial"/>
          <w:b/>
          <w:sz w:val="24"/>
          <w:szCs w:val="24"/>
        </w:rPr>
      </w:pPr>
      <w:r w:rsidRPr="00D156DF">
        <w:rPr>
          <w:rFonts w:ascii="Arial" w:hAnsi="Arial" w:cs="Arial"/>
          <w:b/>
          <w:sz w:val="24"/>
          <w:szCs w:val="24"/>
        </w:rPr>
        <w:lastRenderedPageBreak/>
        <w:t>____   Capital Facilities</w:t>
      </w:r>
    </w:p>
    <w:p w:rsidR="00763A56" w:rsidRDefault="00763A56" w:rsidP="00763A56">
      <w:pPr>
        <w:pStyle w:val="ListParagraph"/>
        <w:spacing w:after="0"/>
        <w:rPr>
          <w:rFonts w:ascii="Arial" w:hAnsi="Arial" w:cs="Arial"/>
          <w:b/>
          <w:sz w:val="24"/>
          <w:szCs w:val="24"/>
        </w:rPr>
      </w:pPr>
      <w:r w:rsidRPr="00D156DF">
        <w:rPr>
          <w:rFonts w:ascii="Arial" w:hAnsi="Arial" w:cs="Arial"/>
          <w:b/>
          <w:sz w:val="24"/>
          <w:szCs w:val="24"/>
        </w:rPr>
        <w:t>____   Technological Needs</w:t>
      </w:r>
    </w:p>
    <w:p w:rsidR="00763A56" w:rsidRDefault="00763A56" w:rsidP="00763A56">
      <w:pPr>
        <w:pStyle w:val="ListParagraph"/>
        <w:spacing w:after="0"/>
        <w:rPr>
          <w:rFonts w:ascii="Arial" w:hAnsi="Arial" w:cs="Arial"/>
          <w:b/>
          <w:sz w:val="24"/>
          <w:szCs w:val="24"/>
        </w:rPr>
      </w:pPr>
    </w:p>
    <w:p w:rsidR="00763A56" w:rsidRPr="00EE088E" w:rsidRDefault="00763A56" w:rsidP="00763A56">
      <w:pPr>
        <w:pStyle w:val="ListParagraph"/>
        <w:spacing w:after="0"/>
        <w:rPr>
          <w:rFonts w:ascii="Arial" w:hAnsi="Arial" w:cs="Arial"/>
          <w:b/>
          <w:color w:val="0070C0"/>
          <w:sz w:val="24"/>
          <w:szCs w:val="24"/>
        </w:rPr>
      </w:pPr>
      <w:r w:rsidRPr="00EE088E">
        <w:rPr>
          <w:rFonts w:ascii="Arial" w:hAnsi="Arial" w:cs="Arial"/>
          <w:b/>
          <w:color w:val="0070C0"/>
          <w:sz w:val="24"/>
          <w:szCs w:val="24"/>
          <w:u w:val="single"/>
        </w:rPr>
        <w:t>Response</w:t>
      </w:r>
      <w:r w:rsidRPr="00EE088E">
        <w:rPr>
          <w:rFonts w:ascii="Arial" w:hAnsi="Arial" w:cs="Arial"/>
          <w:b/>
          <w:color w:val="0070C0"/>
          <w:sz w:val="24"/>
          <w:szCs w:val="24"/>
        </w:rPr>
        <w:t xml:space="preserve">:  All </w:t>
      </w:r>
      <w:proofErr w:type="gramStart"/>
      <w:r w:rsidRPr="00EE088E">
        <w:rPr>
          <w:rFonts w:ascii="Arial" w:hAnsi="Arial" w:cs="Arial"/>
          <w:b/>
          <w:color w:val="0070C0"/>
          <w:sz w:val="24"/>
          <w:szCs w:val="24"/>
        </w:rPr>
        <w:t>3</w:t>
      </w:r>
      <w:proofErr w:type="gramEnd"/>
      <w:r w:rsidRPr="00EE088E">
        <w:rPr>
          <w:rFonts w:ascii="Arial" w:hAnsi="Arial" w:cs="Arial"/>
          <w:b/>
          <w:color w:val="0070C0"/>
          <w:sz w:val="24"/>
          <w:szCs w:val="24"/>
        </w:rPr>
        <w:t xml:space="preserve"> components are essential for an accessible, responsive and effective public mental health system.  LA County continues to fund all </w:t>
      </w:r>
      <w:proofErr w:type="gramStart"/>
      <w:r w:rsidRPr="00EE088E">
        <w:rPr>
          <w:rFonts w:ascii="Arial" w:hAnsi="Arial" w:cs="Arial"/>
          <w:b/>
          <w:color w:val="0070C0"/>
          <w:sz w:val="24"/>
          <w:szCs w:val="24"/>
        </w:rPr>
        <w:t>3</w:t>
      </w:r>
      <w:proofErr w:type="gramEnd"/>
      <w:r w:rsidRPr="00EE088E">
        <w:rPr>
          <w:rFonts w:ascii="Arial" w:hAnsi="Arial" w:cs="Arial"/>
          <w:b/>
          <w:color w:val="0070C0"/>
          <w:sz w:val="24"/>
          <w:szCs w:val="24"/>
        </w:rPr>
        <w:t>.</w:t>
      </w:r>
    </w:p>
    <w:p w:rsidR="00763A56" w:rsidRDefault="00763A56" w:rsidP="00763A56">
      <w:pPr>
        <w:spacing w:line="276" w:lineRule="auto"/>
        <w:rPr>
          <w:rFonts w:ascii="Arial" w:hAnsi="Arial" w:cs="Arial"/>
          <w:b/>
          <w:sz w:val="24"/>
          <w:szCs w:val="24"/>
        </w:rPr>
      </w:pPr>
      <w:r w:rsidRPr="00D156DF">
        <w:rPr>
          <w:rFonts w:ascii="Arial" w:hAnsi="Arial" w:cs="Arial"/>
          <w:b/>
          <w:sz w:val="24"/>
          <w:szCs w:val="24"/>
        </w:rPr>
        <w:tab/>
      </w:r>
    </w:p>
    <w:p w:rsidR="00763A56" w:rsidRDefault="00763A56" w:rsidP="00763A56">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Pr>
          <w:rFonts w:ascii="Arial" w:hAnsi="Arial" w:cs="Arial"/>
          <w:b/>
          <w:sz w:val="24"/>
          <w:szCs w:val="24"/>
        </w:rPr>
        <w:t xml:space="preserve">, </w:t>
      </w:r>
      <w:r w:rsidRPr="00313C5F">
        <w:rPr>
          <w:rFonts w:ascii="Arial" w:hAnsi="Arial" w:cs="Arial"/>
          <w:b/>
          <w:sz w:val="24"/>
          <w:szCs w:val="24"/>
        </w:rPr>
        <w:t>please specify what those needs are.</w:t>
      </w:r>
    </w:p>
    <w:p w:rsidR="00763A56" w:rsidRPr="00A67B94" w:rsidRDefault="00763A56" w:rsidP="00763A56">
      <w:pPr>
        <w:spacing w:line="276" w:lineRule="auto"/>
      </w:pPr>
    </w:p>
    <w:p w:rsidR="00763A56" w:rsidRDefault="00763A56" w:rsidP="00763A56">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 xml:space="preserve">PEI funds that you would like to share with us?  </w:t>
      </w:r>
      <w:proofErr w:type="spellStart"/>
      <w:r>
        <w:rPr>
          <w:rFonts w:ascii="Arial" w:hAnsi="Arial" w:cs="Arial"/>
          <w:b/>
          <w:sz w:val="24"/>
          <w:szCs w:val="24"/>
        </w:rPr>
        <w:t>Yes_</w:t>
      </w:r>
      <w:r w:rsidRPr="00EE088E">
        <w:rPr>
          <w:rFonts w:ascii="Arial" w:hAnsi="Arial" w:cs="Arial"/>
          <w:b/>
          <w:color w:val="0070C0"/>
          <w:sz w:val="24"/>
          <w:szCs w:val="24"/>
        </w:rPr>
        <w:t>X</w:t>
      </w:r>
      <w:proofErr w:type="spellEnd"/>
      <w:r>
        <w:rPr>
          <w:rFonts w:ascii="Arial" w:hAnsi="Arial" w:cs="Arial"/>
          <w:b/>
          <w:sz w:val="24"/>
          <w:szCs w:val="24"/>
        </w:rPr>
        <w:t xml:space="preserve">__    No___.      </w:t>
      </w:r>
    </w:p>
    <w:p w:rsidR="00763A56" w:rsidRDefault="00763A56" w:rsidP="00763A56">
      <w:pPr>
        <w:pStyle w:val="ListParagraph"/>
        <w:rPr>
          <w:rFonts w:ascii="Arial" w:hAnsi="Arial" w:cs="Arial"/>
          <w:b/>
          <w:sz w:val="24"/>
          <w:szCs w:val="24"/>
        </w:rPr>
      </w:pPr>
    </w:p>
    <w:p w:rsidR="00763A56" w:rsidRDefault="00763A56" w:rsidP="00763A56">
      <w:pPr>
        <w:pStyle w:val="ListParagraph"/>
        <w:rPr>
          <w:rFonts w:ascii="Arial" w:hAnsi="Arial" w:cs="Arial"/>
          <w:b/>
          <w:sz w:val="24"/>
          <w:szCs w:val="24"/>
        </w:rPr>
      </w:pPr>
      <w:r>
        <w:rPr>
          <w:rFonts w:ascii="Arial" w:hAnsi="Arial" w:cs="Arial"/>
          <w:b/>
          <w:sz w:val="24"/>
          <w:szCs w:val="24"/>
        </w:rPr>
        <w:t>If yes, please describe briefly (maximum one paragraph, 150 words or less).</w:t>
      </w:r>
    </w:p>
    <w:p w:rsidR="00763A56" w:rsidRDefault="00763A56" w:rsidP="00763A56">
      <w:pPr>
        <w:pStyle w:val="ListParagraph"/>
        <w:rPr>
          <w:rFonts w:ascii="Arial" w:hAnsi="Arial" w:cs="Arial"/>
          <w:b/>
          <w:sz w:val="24"/>
          <w:szCs w:val="24"/>
        </w:rPr>
      </w:pPr>
    </w:p>
    <w:p w:rsidR="00763A56" w:rsidRPr="00EE088E" w:rsidRDefault="00763A56" w:rsidP="00763A56">
      <w:pPr>
        <w:pStyle w:val="ListParagraph"/>
        <w:rPr>
          <w:rFonts w:ascii="Arial" w:hAnsi="Arial" w:cs="Arial"/>
          <w:b/>
          <w:color w:val="0070C0"/>
          <w:sz w:val="24"/>
          <w:szCs w:val="24"/>
        </w:rPr>
      </w:pPr>
      <w:r w:rsidRPr="00EE088E">
        <w:rPr>
          <w:rFonts w:ascii="Arial" w:hAnsi="Arial" w:cs="Arial"/>
          <w:b/>
          <w:color w:val="0070C0"/>
          <w:sz w:val="24"/>
          <w:szCs w:val="24"/>
          <w:u w:val="single"/>
        </w:rPr>
        <w:t>Response</w:t>
      </w:r>
      <w:r w:rsidRPr="00EE088E">
        <w:rPr>
          <w:rFonts w:ascii="Arial" w:hAnsi="Arial" w:cs="Arial"/>
          <w:b/>
          <w:color w:val="0070C0"/>
          <w:sz w:val="24"/>
          <w:szCs w:val="24"/>
        </w:rPr>
        <w:t xml:space="preserve">:  Our FSP and PEI programs have been independently evaluation by RAND Corporation.  The link to that evaluation report is </w:t>
      </w:r>
      <w:hyperlink r:id="rId12" w:history="1">
        <w:r w:rsidRPr="00EE088E">
          <w:rPr>
            <w:rStyle w:val="Hyperlink"/>
            <w:rFonts w:ascii="Arial" w:hAnsi="Arial" w:cs="Arial"/>
            <w:b/>
            <w:color w:val="0070C0"/>
            <w:sz w:val="24"/>
            <w:szCs w:val="24"/>
          </w:rPr>
          <w:t>https://www.rand.org/pubs/research_reports/RR2327.html</w:t>
        </w:r>
      </w:hyperlink>
    </w:p>
    <w:p w:rsidR="00763A56" w:rsidRPr="00EE088E" w:rsidRDefault="00763A56" w:rsidP="00763A56">
      <w:pPr>
        <w:pStyle w:val="ListParagraph"/>
        <w:rPr>
          <w:rFonts w:ascii="Arial" w:hAnsi="Arial" w:cs="Arial"/>
          <w:b/>
          <w:color w:val="0070C0"/>
          <w:sz w:val="24"/>
          <w:szCs w:val="24"/>
        </w:rPr>
      </w:pPr>
      <w:r w:rsidRPr="00EE088E">
        <w:rPr>
          <w:rFonts w:ascii="Arial" w:hAnsi="Arial" w:cs="Arial"/>
          <w:b/>
          <w:color w:val="0070C0"/>
          <w:sz w:val="24"/>
          <w:szCs w:val="24"/>
        </w:rPr>
        <w:t xml:space="preserve">LA’s own evaluation data and analyses continue to find that our early intervention programs result in significant reduction in symptoms associated with trauma, depression, anxiety, severe behavioral misconduct, parenting difficulties and improvements in parenting skills.  Our FSP programs reduce homelessness, psychiatric hospitalizations and incarcerations while increasing independent living opportunities.  </w:t>
      </w:r>
    </w:p>
    <w:p w:rsidR="00AE03DC" w:rsidRPr="007878F9" w:rsidRDefault="00AE03DC" w:rsidP="00AE03DC">
      <w:pPr>
        <w:pStyle w:val="Heading1"/>
        <w:spacing w:before="0" w:line="240" w:lineRule="auto"/>
        <w:rPr>
          <w:rFonts w:ascii="Arial" w:hAnsi="Arial" w:cs="Arial"/>
          <w:color w:val="auto"/>
          <w:sz w:val="28"/>
          <w:szCs w:val="28"/>
        </w:rPr>
      </w:pPr>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5"/>
      <w:bookmarkEnd w:id="6"/>
      <w:bookmarkEnd w:id="7"/>
      <w:bookmarkEnd w:id="8"/>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 xml:space="preserve">What process </w:t>
      </w:r>
      <w:proofErr w:type="gramStart"/>
      <w:r w:rsidRPr="00E621D3">
        <w:rPr>
          <w:b/>
        </w:rPr>
        <w:t>was used</w:t>
      </w:r>
      <w:proofErr w:type="gramEnd"/>
      <w:r w:rsidRPr="00E621D3">
        <w:rPr>
          <w:b/>
        </w:rPr>
        <w:t xml:space="preserve">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___</w:t>
      </w:r>
      <w:r w:rsidRPr="008100F6">
        <w:rPr>
          <w:u w:val="single"/>
        </w:rPr>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 xml:space="preserve">___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 xml:space="preserve">___ </w:t>
      </w:r>
      <w:r>
        <w:t>MH Board work group or temporary ad hoc committee worked on it</w:t>
      </w:r>
    </w:p>
    <w:p w:rsidR="00AE03DC" w:rsidRDefault="00AE03DC" w:rsidP="00AE03DC">
      <w:pPr>
        <w:pStyle w:val="BodyText"/>
        <w:spacing w:line="240" w:lineRule="auto"/>
        <w:ind w:left="720"/>
      </w:pPr>
      <w:r w:rsidRPr="009E5DE8">
        <w:lastRenderedPageBreak/>
        <w:t xml:space="preserve">___ </w:t>
      </w:r>
      <w:r>
        <w:t xml:space="preserve">MH Board </w:t>
      </w:r>
      <w:proofErr w:type="gramStart"/>
      <w:r>
        <w:t>partnered</w:t>
      </w:r>
      <w:proofErr w:type="gramEnd"/>
      <w:r>
        <w:t xml:space="preserve"> with county staff or director </w:t>
      </w:r>
    </w:p>
    <w:p w:rsidR="00AE03DC" w:rsidRPr="008100F6" w:rsidRDefault="00AE03DC" w:rsidP="00AE03DC">
      <w:pPr>
        <w:pStyle w:val="BodyText"/>
        <w:spacing w:line="240" w:lineRule="auto"/>
        <w:ind w:left="1170" w:hanging="450"/>
      </w:pPr>
      <w:r w:rsidRPr="009E5DE8">
        <w:t xml:space="preserve">___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 xml:space="preserve">please </w:t>
      </w:r>
      <w:proofErr w:type="gramStart"/>
      <w:r w:rsidRPr="009E5DE8">
        <w:t>describe:</w:t>
      </w:r>
      <w:proofErr w:type="gramEnd"/>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Yes___     No___</w:t>
      </w:r>
    </w:p>
    <w:p w:rsidR="00AE03DC" w:rsidRPr="002E2A2A" w:rsidRDefault="00AE03DC" w:rsidP="00AE03DC">
      <w:pPr>
        <w:pStyle w:val="BodyText"/>
        <w:spacing w:line="240" w:lineRule="auto"/>
        <w:ind w:left="1440"/>
        <w:rPr>
          <w:b/>
        </w:rPr>
      </w:pPr>
      <w:r w:rsidRPr="002E2A2A">
        <w:t xml:space="preserve">If yes, please provide their job classification 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2E2A2A" w:rsidRDefault="00AE03DC" w:rsidP="00AE03DC">
      <w:pPr>
        <w:pStyle w:val="BodyText"/>
        <w:spacing w:line="240" w:lineRule="auto"/>
        <w:ind w:left="720"/>
        <w:rPr>
          <w:b/>
        </w:rPr>
      </w:pPr>
      <w:r w:rsidRPr="002E2A2A">
        <w:tab/>
        <w:t>Name and County: __________________________________</w:t>
      </w:r>
    </w:p>
    <w:p w:rsidR="00AE03DC" w:rsidRPr="002E2A2A" w:rsidRDefault="00AE03DC" w:rsidP="00AE03DC">
      <w:pPr>
        <w:pStyle w:val="BodyText"/>
        <w:spacing w:line="240" w:lineRule="auto"/>
        <w:ind w:left="720" w:firstLine="720"/>
        <w:rPr>
          <w:b/>
        </w:rPr>
      </w:pPr>
      <w:r w:rsidRPr="002E2A2A">
        <w:t>Email_____________________________________________</w:t>
      </w:r>
    </w:p>
    <w:p w:rsidR="00AE03DC" w:rsidRPr="002E2A2A" w:rsidRDefault="00AE03DC" w:rsidP="00AE03DC">
      <w:pPr>
        <w:pStyle w:val="BodyText"/>
        <w:spacing w:line="240" w:lineRule="auto"/>
        <w:ind w:left="720"/>
      </w:pPr>
      <w:r w:rsidRPr="002E2A2A">
        <w:tab/>
        <w:t>Phone #___________________________________________</w:t>
      </w:r>
    </w:p>
    <w:p w:rsidR="00AE03DC" w:rsidRDefault="00AE03DC" w:rsidP="00AE03DC">
      <w:pPr>
        <w:pStyle w:val="BodyText"/>
        <w:spacing w:line="240" w:lineRule="auto"/>
        <w:ind w:left="720"/>
      </w:pPr>
      <w:r w:rsidRPr="002E2A2A">
        <w:tab/>
        <w:t>Signature: _________________________________________</w:t>
      </w:r>
    </w:p>
    <w:p w:rsidR="00AE03DC" w:rsidRPr="002E2A2A" w:rsidRDefault="00AE03DC" w:rsidP="00AE03DC">
      <w:pPr>
        <w:pStyle w:val="BodyText"/>
        <w:spacing w:line="240" w:lineRule="auto"/>
        <w:ind w:left="720"/>
        <w:rPr>
          <w:b/>
        </w:rPr>
      </w:pPr>
      <w:r>
        <w:tab/>
        <w:t>Other (optional): ____________________________________</w:t>
      </w:r>
    </w:p>
    <w:p w:rsidR="00AE03DC" w:rsidRPr="002E2A2A" w:rsidRDefault="00AE03DC" w:rsidP="00AE03DC">
      <w:pPr>
        <w:pStyle w:val="BodyText"/>
        <w:numPr>
          <w:ilvl w:val="0"/>
          <w:numId w:val="5"/>
        </w:numPr>
        <w:spacing w:before="240" w:after="200" w:line="240" w:lineRule="auto"/>
        <w:rPr>
          <w:b/>
        </w:rPr>
      </w:pPr>
      <w:r w:rsidRPr="002E2A2A">
        <w:rPr>
          <w:b/>
        </w:rPr>
        <w:t>What is the best way to contact your Board presiding officer (Chair, etc.)?</w:t>
      </w:r>
      <w:r w:rsidRPr="002E2A2A">
        <w:rPr>
          <w:b/>
        </w:rPr>
        <w:tab/>
      </w:r>
    </w:p>
    <w:p w:rsidR="00AE03DC" w:rsidRPr="002E2A2A" w:rsidRDefault="00AE03DC" w:rsidP="00AE03DC">
      <w:pPr>
        <w:pStyle w:val="BodyText"/>
        <w:spacing w:line="240" w:lineRule="auto"/>
        <w:ind w:left="1440"/>
      </w:pPr>
      <w:r w:rsidRPr="002E2A2A">
        <w:t>Name and County: ___________________________________</w:t>
      </w:r>
    </w:p>
    <w:p w:rsidR="00AE03DC" w:rsidRPr="002E2A2A" w:rsidRDefault="00AE03DC" w:rsidP="00AE03DC">
      <w:pPr>
        <w:pStyle w:val="BodyText"/>
        <w:spacing w:line="240" w:lineRule="auto"/>
        <w:ind w:left="720"/>
        <w:rPr>
          <w:b/>
        </w:rPr>
      </w:pPr>
      <w:r w:rsidRPr="002E2A2A">
        <w:tab/>
        <w:t>Email: _____________________________________________</w:t>
      </w:r>
    </w:p>
    <w:p w:rsidR="00AE03DC" w:rsidRPr="002E2A2A" w:rsidRDefault="00AE03DC" w:rsidP="00AE03DC">
      <w:pPr>
        <w:spacing w:line="240" w:lineRule="auto"/>
        <w:rPr>
          <w:rFonts w:ascii="Arial" w:hAnsi="Arial" w:cs="Arial"/>
          <w:sz w:val="24"/>
          <w:szCs w:val="24"/>
        </w:rPr>
      </w:pPr>
      <w:r w:rsidRPr="002E2A2A">
        <w:rPr>
          <w:rFonts w:ascii="Arial" w:hAnsi="Arial" w:cs="Arial"/>
          <w:b/>
          <w:sz w:val="24"/>
          <w:szCs w:val="24"/>
        </w:rPr>
        <w:tab/>
      </w:r>
      <w:r w:rsidRPr="002E2A2A">
        <w:rPr>
          <w:rFonts w:ascii="Arial" w:hAnsi="Arial" w:cs="Arial"/>
          <w:b/>
          <w:sz w:val="24"/>
          <w:szCs w:val="24"/>
        </w:rPr>
        <w:tab/>
      </w:r>
      <w:r w:rsidRPr="002E2A2A">
        <w:rPr>
          <w:rFonts w:ascii="Arial" w:hAnsi="Arial" w:cs="Arial"/>
          <w:sz w:val="24"/>
          <w:szCs w:val="24"/>
        </w:rPr>
        <w:t>Phone #____________________________________________</w:t>
      </w:r>
      <w:r w:rsidRPr="002E2A2A">
        <w:rPr>
          <w:rFonts w:ascii="Arial" w:hAnsi="Arial" w:cs="Arial"/>
          <w:sz w:val="24"/>
          <w:szCs w:val="24"/>
        </w:rPr>
        <w:softHyphen/>
      </w:r>
    </w:p>
    <w:p w:rsidR="00AE03DC" w:rsidRDefault="00AE03DC" w:rsidP="00AE03DC">
      <w:pPr>
        <w:spacing w:line="240" w:lineRule="auto"/>
        <w:ind w:left="720" w:firstLine="720"/>
        <w:rPr>
          <w:rFonts w:ascii="Arial" w:hAnsi="Arial" w:cs="Arial"/>
          <w:sz w:val="24"/>
          <w:szCs w:val="24"/>
        </w:rPr>
      </w:pPr>
      <w:r w:rsidRPr="002E2A2A">
        <w:rPr>
          <w:rFonts w:ascii="Arial" w:hAnsi="Arial" w:cs="Arial"/>
          <w:sz w:val="24"/>
          <w:szCs w:val="24"/>
        </w:rPr>
        <w:t>Signature: __________________________________________</w:t>
      </w: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lastRenderedPageBreak/>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Please submit your Data Notebook report by email </w:t>
      </w:r>
      <w:proofErr w:type="gramStart"/>
      <w:r w:rsidRPr="00014D13">
        <w:rPr>
          <w:rFonts w:ascii="Arial" w:hAnsi="Arial" w:cs="Arial"/>
          <w:b/>
          <w:sz w:val="24"/>
          <w:szCs w:val="24"/>
        </w:rPr>
        <w:t>to</w:t>
      </w:r>
      <w:proofErr w:type="gramEnd"/>
      <w:r w:rsidRPr="00014D13">
        <w:rPr>
          <w:rFonts w:ascii="Arial" w:hAnsi="Arial" w:cs="Arial"/>
          <w:b/>
          <w:sz w:val="24"/>
          <w:szCs w:val="24"/>
        </w:rPr>
        <w:t>:</w:t>
      </w:r>
    </w:p>
    <w:p w:rsidR="00AE03DC" w:rsidRPr="00014D13" w:rsidRDefault="00FA5DF2" w:rsidP="00AE03DC">
      <w:pPr>
        <w:rPr>
          <w:rFonts w:ascii="Arial" w:hAnsi="Arial" w:cs="Arial"/>
          <w:b/>
          <w:sz w:val="24"/>
          <w:szCs w:val="24"/>
        </w:rPr>
      </w:pPr>
      <w:hyperlink r:id="rId13"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proofErr w:type="gramStart"/>
      <w:r w:rsidRPr="00014D13">
        <w:rPr>
          <w:rFonts w:ascii="Arial" w:hAnsi="Arial" w:cs="Arial"/>
          <w:sz w:val="24"/>
          <w:szCs w:val="24"/>
        </w:rPr>
        <w:t>Or</w:t>
      </w:r>
      <w:proofErr w:type="gramEnd"/>
      <w:r w:rsidRPr="00014D13">
        <w:rPr>
          <w:rFonts w:ascii="Arial" w:hAnsi="Arial" w:cs="Arial"/>
          <w:sz w:val="24"/>
          <w:szCs w:val="24"/>
        </w:rPr>
        <w:t>,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lastRenderedPageBreak/>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 xml:space="preserve">To the </w:t>
      </w:r>
      <w:proofErr w:type="gramStart"/>
      <w:r w:rsidRPr="000B3866">
        <w:rPr>
          <w:rFonts w:ascii="Arial" w:eastAsia="Times New Roman" w:hAnsi="Arial" w:cs="Arial"/>
          <w:sz w:val="24"/>
          <w:szCs w:val="24"/>
        </w:rPr>
        <w:t>extent</w:t>
      </w:r>
      <w:proofErr w:type="gramEnd"/>
      <w:r w:rsidRPr="000B3866">
        <w:rPr>
          <w:rFonts w:ascii="Arial" w:eastAsia="Times New Roman" w:hAnsi="Arial" w:cs="Arial"/>
          <w:sz w:val="24"/>
          <w:szCs w:val="24"/>
        </w:rPr>
        <w:t xml:space="preserve">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proofErr w:type="gramStart"/>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w:t>
      </w:r>
      <w:proofErr w:type="gramEnd"/>
      <w:r w:rsidRPr="000B3866">
        <w:rPr>
          <w:rFonts w:ascii="Arial" w:eastAsia="Times New Roman" w:hAnsi="Arial" w:cs="Arial"/>
          <w:sz w:val="24"/>
          <w:szCs w:val="24"/>
        </w:rPr>
        <w:t xml:space="preserve">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w:t>
      </w:r>
      <w:proofErr w:type="spellStart"/>
      <w:r w:rsidRPr="000B3866">
        <w:rPr>
          <w:rFonts w:ascii="Arial" w:eastAsia="Times New Roman" w:hAnsi="Arial" w:cs="Arial"/>
          <w:sz w:val="24"/>
          <w:szCs w:val="24"/>
        </w:rPr>
        <w:t>i</w:t>
      </w:r>
      <w:proofErr w:type="spellEnd"/>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proofErr w:type="gramStart"/>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w:t>
      </w:r>
      <w:proofErr w:type="gramEnd"/>
      <w:r w:rsidRPr="000B3866">
        <w:rPr>
          <w:rFonts w:ascii="Arial" w:eastAsia="Times New Roman" w:hAnsi="Arial" w:cs="Arial"/>
          <w:sz w:val="24"/>
          <w:szCs w:val="24"/>
        </w:rPr>
        <w:t xml:space="preserv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 xml:space="preserve">This section </w:t>
      </w:r>
      <w:proofErr w:type="gramStart"/>
      <w:r w:rsidRPr="000B3866">
        <w:rPr>
          <w:rFonts w:ascii="Arial" w:eastAsia="Times New Roman" w:hAnsi="Arial" w:cs="Arial"/>
          <w:sz w:val="24"/>
          <w:szCs w:val="24"/>
        </w:rPr>
        <w:t>shall not be construed</w:t>
      </w:r>
      <w:proofErr w:type="gramEnd"/>
      <w:r w:rsidRPr="000B3866">
        <w:rPr>
          <w:rFonts w:ascii="Arial" w:eastAsia="Times New Roman" w:hAnsi="Arial" w:cs="Arial"/>
          <w:sz w:val="24"/>
          <w:szCs w:val="24"/>
        </w:rPr>
        <w:t xml:space="preserve"> to exclude </w:t>
      </w:r>
      <w:r w:rsidRPr="000B3866">
        <w:rPr>
          <w:rFonts w:ascii="Arial" w:eastAsia="Times New Roman" w:hAnsi="Arial" w:cs="Arial"/>
          <w:sz w:val="24"/>
          <w:szCs w:val="24"/>
        </w:rPr>
        <w:lastRenderedPageBreak/>
        <w:t>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proofErr w:type="spellStart"/>
      <w:r w:rsidRPr="000B3866">
        <w:rPr>
          <w:rFonts w:ascii="Arial" w:eastAsia="Times New Roman" w:hAnsi="Arial" w:cs="Arial"/>
          <w:sz w:val="24"/>
          <w:szCs w:val="24"/>
        </w:rPr>
        <w:t>i</w:t>
      </w:r>
      <w:proofErr w:type="spellEnd"/>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 xml:space="preserve">Veterans who may be eligible for mental health services through the United States Department of Veterans Affairs </w:t>
      </w:r>
      <w:proofErr w:type="gramStart"/>
      <w:r w:rsidRPr="000B3866">
        <w:rPr>
          <w:rFonts w:ascii="Arial" w:eastAsia="Times New Roman" w:hAnsi="Arial" w:cs="Arial"/>
          <w:sz w:val="24"/>
          <w:szCs w:val="24"/>
        </w:rPr>
        <w:t>should be advised of these services by the county and assisted in linking to those services</w:t>
      </w:r>
      <w:proofErr w:type="gramEnd"/>
      <w:r w:rsidRPr="000B3866">
        <w:rPr>
          <w:rFonts w:ascii="Arial" w:eastAsia="Times New Roman" w:hAnsi="Arial" w:cs="Arial"/>
          <w:sz w:val="24"/>
          <w:szCs w:val="24"/>
        </w:rPr>
        <w: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lastRenderedPageBreak/>
        <w:t>(B</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proofErr w:type="gramStart"/>
      <w:r w:rsidRPr="000B3866">
        <w:rPr>
          <w:rFonts w:ascii="Arial" w:eastAsia="Times New Roman" w:hAnsi="Arial" w:cs="Arial"/>
          <w:sz w:val="24"/>
          <w:szCs w:val="24"/>
        </w:rPr>
        <w:t>)</w:t>
      </w:r>
      <w:proofErr w:type="gramEnd"/>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F2" w:rsidRDefault="00FA5DF2" w:rsidP="00842810">
      <w:pPr>
        <w:spacing w:after="0" w:line="240" w:lineRule="auto"/>
      </w:pPr>
      <w:r>
        <w:separator/>
      </w:r>
    </w:p>
  </w:endnote>
  <w:endnote w:type="continuationSeparator" w:id="0">
    <w:p w:rsidR="00FA5DF2" w:rsidRDefault="00FA5DF2"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C5" w:rsidRDefault="0080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763A56">
          <w:rPr>
            <w:noProof/>
          </w:rPr>
          <w:t>8</w:t>
        </w:r>
        <w:r>
          <w:rPr>
            <w:noProof/>
          </w:rPr>
          <w:fldChar w:fldCharType="end"/>
        </w:r>
      </w:p>
    </w:sdtContent>
  </w:sdt>
  <w:p w:rsidR="00FE4B44" w:rsidRDefault="00FE4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C5" w:rsidRDefault="0080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F2" w:rsidRDefault="00FA5DF2" w:rsidP="00842810">
      <w:pPr>
        <w:spacing w:after="0" w:line="240" w:lineRule="auto"/>
      </w:pPr>
      <w:r>
        <w:separator/>
      </w:r>
    </w:p>
  </w:footnote>
  <w:footnote w:type="continuationSeparator" w:id="0">
    <w:p w:rsidR="00FA5DF2" w:rsidRDefault="00FA5DF2"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proofErr w:type="gramStart"/>
      <w:r w:rsidRPr="00683F15">
        <w:rPr>
          <w:u w:val="single"/>
        </w:rPr>
        <w:t>2018</w:t>
      </w:r>
      <w:proofErr w:type="gramEnd"/>
      <w:r w:rsidRPr="00683F15">
        <w:rPr>
          <w:u w:val="single"/>
        </w:rPr>
        <w:t xml:space="preserve">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C5" w:rsidRDefault="0080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44" w:rsidRDefault="008065C5">
    <w:pPr>
      <w:pStyle w:val="Header"/>
    </w:pPr>
    <w:r>
      <w:t xml:space="preserve">Los Angeles </w:t>
    </w:r>
    <w:r w:rsidR="00DD5466" w:rsidRPr="00DD5466">
      <w:t>County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C5" w:rsidRDefault="0080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E4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F4133"/>
    <w:multiLevelType w:val="hybridMultilevel"/>
    <w:tmpl w:val="5956919C"/>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6"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818C5"/>
    <w:multiLevelType w:val="hybridMultilevel"/>
    <w:tmpl w:val="E9DC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3647"/>
    <w:rsid w:val="000D6878"/>
    <w:rsid w:val="000F07C7"/>
    <w:rsid w:val="001211EE"/>
    <w:rsid w:val="001231D8"/>
    <w:rsid w:val="001240D6"/>
    <w:rsid w:val="0016158D"/>
    <w:rsid w:val="00176DA3"/>
    <w:rsid w:val="0018418D"/>
    <w:rsid w:val="001B7B64"/>
    <w:rsid w:val="001E3E48"/>
    <w:rsid w:val="001F066F"/>
    <w:rsid w:val="001F0970"/>
    <w:rsid w:val="002C73AD"/>
    <w:rsid w:val="002F7363"/>
    <w:rsid w:val="00313C5F"/>
    <w:rsid w:val="003658B5"/>
    <w:rsid w:val="00374AA2"/>
    <w:rsid w:val="003A3B04"/>
    <w:rsid w:val="003B4130"/>
    <w:rsid w:val="003F7627"/>
    <w:rsid w:val="00433E7C"/>
    <w:rsid w:val="004659B6"/>
    <w:rsid w:val="004B3446"/>
    <w:rsid w:val="005132A1"/>
    <w:rsid w:val="00521510"/>
    <w:rsid w:val="0053077A"/>
    <w:rsid w:val="00537F06"/>
    <w:rsid w:val="00546C59"/>
    <w:rsid w:val="00546D5A"/>
    <w:rsid w:val="005626F2"/>
    <w:rsid w:val="005847E6"/>
    <w:rsid w:val="005B7EFB"/>
    <w:rsid w:val="005C3FD8"/>
    <w:rsid w:val="005F2802"/>
    <w:rsid w:val="00610A55"/>
    <w:rsid w:val="00644295"/>
    <w:rsid w:val="006620CD"/>
    <w:rsid w:val="00683F15"/>
    <w:rsid w:val="00685B9F"/>
    <w:rsid w:val="006A1546"/>
    <w:rsid w:val="006B12A0"/>
    <w:rsid w:val="00713699"/>
    <w:rsid w:val="007156C5"/>
    <w:rsid w:val="00763A56"/>
    <w:rsid w:val="00771AFC"/>
    <w:rsid w:val="007A7F72"/>
    <w:rsid w:val="007E0D04"/>
    <w:rsid w:val="008065C5"/>
    <w:rsid w:val="008312A9"/>
    <w:rsid w:val="00842810"/>
    <w:rsid w:val="008600E1"/>
    <w:rsid w:val="00883A8E"/>
    <w:rsid w:val="008B38FD"/>
    <w:rsid w:val="008C44E7"/>
    <w:rsid w:val="00903FD9"/>
    <w:rsid w:val="009144C0"/>
    <w:rsid w:val="0093284D"/>
    <w:rsid w:val="00972C66"/>
    <w:rsid w:val="009F5715"/>
    <w:rsid w:val="00A07B7D"/>
    <w:rsid w:val="00A513F0"/>
    <w:rsid w:val="00A67B94"/>
    <w:rsid w:val="00A71597"/>
    <w:rsid w:val="00A92DFA"/>
    <w:rsid w:val="00A95BEC"/>
    <w:rsid w:val="00AE03DC"/>
    <w:rsid w:val="00AE30C2"/>
    <w:rsid w:val="00B108E2"/>
    <w:rsid w:val="00B169FA"/>
    <w:rsid w:val="00B216F7"/>
    <w:rsid w:val="00B31C5C"/>
    <w:rsid w:val="00B62DB4"/>
    <w:rsid w:val="00BB1D17"/>
    <w:rsid w:val="00BE2F5B"/>
    <w:rsid w:val="00C0295F"/>
    <w:rsid w:val="00C06B7F"/>
    <w:rsid w:val="00C213DC"/>
    <w:rsid w:val="00C2410B"/>
    <w:rsid w:val="00C676D3"/>
    <w:rsid w:val="00C93938"/>
    <w:rsid w:val="00CE33F9"/>
    <w:rsid w:val="00D156DF"/>
    <w:rsid w:val="00D31513"/>
    <w:rsid w:val="00D35054"/>
    <w:rsid w:val="00D520AA"/>
    <w:rsid w:val="00DB2902"/>
    <w:rsid w:val="00DD5466"/>
    <w:rsid w:val="00DF6E1B"/>
    <w:rsid w:val="00E17F77"/>
    <w:rsid w:val="00EF03D0"/>
    <w:rsid w:val="00EF5E02"/>
    <w:rsid w:val="00EF6B47"/>
    <w:rsid w:val="00F032F9"/>
    <w:rsid w:val="00F104C6"/>
    <w:rsid w:val="00F174FC"/>
    <w:rsid w:val="00F22710"/>
    <w:rsid w:val="00F639A0"/>
    <w:rsid w:val="00F83B42"/>
    <w:rsid w:val="00F83CE0"/>
    <w:rsid w:val="00F84ED2"/>
    <w:rsid w:val="00F96B41"/>
    <w:rsid w:val="00FA5DF2"/>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CA66"/>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Notebook@CMHPC.c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and.org/pubs/research_reports/RR2327.html"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23" Type="http://schemas.openxmlformats.org/officeDocument/2006/relationships/footer" Target="footer3.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3581-EDDB-45ED-97B9-A232BEFE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Pinki Mehta</cp:lastModifiedBy>
  <cp:revision>2</cp:revision>
  <cp:lastPrinted>2018-11-26T20:17:00Z</cp:lastPrinted>
  <dcterms:created xsi:type="dcterms:W3CDTF">2019-06-20T19:12:00Z</dcterms:created>
  <dcterms:modified xsi:type="dcterms:W3CDTF">2019-06-20T19:12:00Z</dcterms:modified>
</cp:coreProperties>
</file>