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A6BED" w:rsidRDefault="00E33BC4">
      <w:r>
        <w:pict w14:anchorId="3776D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121.2pt">
            <v:imagedata r:id="rId5" o:title="CRDP_Horizontal_Logo_Fullcolor"/>
          </v:shape>
        </w:pict>
      </w:r>
    </w:p>
    <w:p w14:paraId="2AC1AF9D" w14:textId="50CED5C2" w:rsidR="00C8345E" w:rsidRPr="00FF62BD" w:rsidRDefault="00706268" w:rsidP="00732DD7">
      <w:pPr>
        <w:spacing w:after="0"/>
        <w:rPr>
          <w:b/>
          <w:sz w:val="28"/>
        </w:rPr>
      </w:pPr>
      <w:r>
        <w:rPr>
          <w:rFonts w:ascii="Times New Roman" w:eastAsia="Times New Roman" w:hAnsi="Times New Roman" w:cs="Times New Roman"/>
          <w:noProof/>
          <w:sz w:val="20"/>
          <w:szCs w:val="20"/>
          <w:lang w:eastAsia="ko-KR"/>
        </w:rPr>
        <mc:AlternateContent>
          <mc:Choice Requires="wps">
            <w:drawing>
              <wp:inline distT="0" distB="0" distL="0" distR="0" wp14:anchorId="4200A2A3" wp14:editId="2D372B93">
                <wp:extent cx="6851650" cy="38354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83540"/>
                        </a:xfrm>
                        <a:prstGeom prst="rect">
                          <a:avLst/>
                        </a:prstGeom>
                        <a:solidFill>
                          <a:srgbClr val="00A0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3A042" w14:textId="7A480018" w:rsidR="00706268" w:rsidRPr="00E75D5C" w:rsidRDefault="00E75D5C" w:rsidP="00706268">
                            <w:pPr>
                              <w:tabs>
                                <w:tab w:val="left" w:pos="7905"/>
                              </w:tabs>
                              <w:spacing w:before="83"/>
                              <w:ind w:left="222"/>
                              <w:rPr>
                                <w:rFonts w:ascii="Apex Serif Book" w:eastAsia="Verdana" w:hAnsi="Apex Serif Book" w:cs="Verdana"/>
                                <w:sz w:val="30"/>
                                <w:szCs w:val="30"/>
                              </w:rPr>
                            </w:pPr>
                            <w:r w:rsidRPr="00E75D5C">
                              <w:rPr>
                                <w:rFonts w:ascii="Apex Serif Book" w:hAnsi="Apex Serif Book"/>
                                <w:color w:val="FFFFFF"/>
                                <w:spacing w:val="-2"/>
                                <w:sz w:val="30"/>
                              </w:rPr>
                              <w:t>Implementa</w:t>
                            </w:r>
                            <w:r w:rsidRPr="00E75D5C">
                              <w:rPr>
                                <w:rFonts w:ascii="Apex Serif Book" w:hAnsi="Apex Serif Book"/>
                                <w:color w:val="FFFFFF"/>
                                <w:spacing w:val="-1"/>
                                <w:sz w:val="30"/>
                              </w:rPr>
                              <w:t>tion</w:t>
                            </w:r>
                            <w:r w:rsidRPr="00E75D5C">
                              <w:rPr>
                                <w:rFonts w:ascii="Apex Serif Book" w:hAnsi="Apex Serif Book"/>
                                <w:color w:val="FFFFFF"/>
                                <w:spacing w:val="-64"/>
                                <w:sz w:val="30"/>
                              </w:rPr>
                              <w:t xml:space="preserve"> </w:t>
                            </w:r>
                            <w:r>
                              <w:rPr>
                                <w:rFonts w:ascii="Apex Serif Book" w:hAnsi="Apex Serif Book"/>
                                <w:color w:val="FFFFFF"/>
                                <w:spacing w:val="-64"/>
                                <w:sz w:val="30"/>
                              </w:rPr>
                              <w:t xml:space="preserve"> </w:t>
                            </w:r>
                            <w:r>
                              <w:rPr>
                                <w:rFonts w:ascii="Apex Serif Book" w:hAnsi="Apex Serif Book"/>
                                <w:color w:val="FFFFFF"/>
                                <w:sz w:val="30"/>
                              </w:rPr>
                              <w:t xml:space="preserve"> Pilot Project (IPP)</w:t>
                            </w:r>
                            <w:r w:rsidR="00706268" w:rsidRPr="00E75D5C">
                              <w:rPr>
                                <w:rFonts w:ascii="Apex Serif Book" w:hAnsi="Apex Serif Book"/>
                                <w:color w:val="FFFFFF"/>
                                <w:sz w:val="30"/>
                              </w:rPr>
                              <w:t xml:space="preserve">                    African</w:t>
                            </w:r>
                            <w:r w:rsidR="00706268" w:rsidRPr="00E75D5C">
                              <w:rPr>
                                <w:rFonts w:ascii="Apex Serif Book" w:hAnsi="Apex Serif Book"/>
                                <w:color w:val="FFFFFF"/>
                                <w:spacing w:val="41"/>
                                <w:sz w:val="30"/>
                              </w:rPr>
                              <w:t xml:space="preserve"> </w:t>
                            </w:r>
                            <w:r w:rsidR="00706268" w:rsidRPr="00E75D5C">
                              <w:rPr>
                                <w:rFonts w:ascii="Apex Serif Book" w:hAnsi="Apex Serif Book"/>
                                <w:color w:val="FFFFFF"/>
                                <w:sz w:val="30"/>
                              </w:rPr>
                              <w:t>American Hub</w:t>
                            </w:r>
                          </w:p>
                        </w:txbxContent>
                      </wps:txbx>
                      <wps:bodyPr rot="0" vert="horz" wrap="square" lIns="0" tIns="0" rIns="0" bIns="0" anchor="t" anchorCtr="0" upright="1">
                        <a:noAutofit/>
                      </wps:bodyPr>
                    </wps:wsp>
                  </a:graphicData>
                </a:graphic>
              </wp:inline>
            </w:drawing>
          </mc:Choice>
          <mc:Fallback>
            <w:pict>
              <v:shapetype w14:anchorId="4200A2A3" id="_x0000_t202" coordsize="21600,21600" o:spt="202" path="m,l,21600r21600,l21600,xe">
                <v:stroke joinstyle="miter"/>
                <v:path gradientshapeok="t" o:connecttype="rect"/>
              </v:shapetype>
              <v:shape id="Text Box 12" o:spid="_x0000_s1026" type="#_x0000_t202" style="width:539.5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" fillcolor="#00a095" stroked="f">
                <v:textbox inset="0,0,0,0">
                  <w:txbxContent>
                    <w:p w14:paraId="28E3A042" w14:textId="7A480018" w:rsidR="00706268" w:rsidRPr="00E75D5C" w:rsidRDefault="00E75D5C" w:rsidP="00706268">
                      <w:pPr>
                        <w:tabs>
                          <w:tab w:val="left" w:pos="7905"/>
                        </w:tabs>
                        <w:spacing w:before="83"/>
                        <w:ind w:left="222"/>
                        <w:rPr>
                          <w:rFonts w:ascii="Apex Serif Book" w:eastAsia="Verdana" w:hAnsi="Apex Serif Book" w:cs="Verdana"/>
                          <w:sz w:val="30"/>
                          <w:szCs w:val="30"/>
                        </w:rPr>
                      </w:pPr>
                      <w:r w:rsidRPr="00E75D5C">
                        <w:rPr>
                          <w:rFonts w:ascii="Apex Serif Book" w:hAnsi="Apex Serif Book"/>
                          <w:color w:val="FFFFFF"/>
                          <w:spacing w:val="-2"/>
                          <w:sz w:val="30"/>
                        </w:rPr>
                        <w:t>Implementa</w:t>
                      </w:r>
                      <w:r w:rsidRPr="00E75D5C">
                        <w:rPr>
                          <w:rFonts w:ascii="Apex Serif Book" w:hAnsi="Apex Serif Book"/>
                          <w:color w:val="FFFFFF"/>
                          <w:spacing w:val="-1"/>
                          <w:sz w:val="30"/>
                        </w:rPr>
                        <w:t>tion</w:t>
                      </w:r>
                      <w:r w:rsidRPr="00E75D5C">
                        <w:rPr>
                          <w:rFonts w:ascii="Apex Serif Book" w:hAnsi="Apex Serif Book"/>
                          <w:color w:val="FFFFFF"/>
                          <w:spacing w:val="-64"/>
                          <w:sz w:val="30"/>
                        </w:rPr>
                        <w:t xml:space="preserve"> </w:t>
                      </w:r>
                      <w:r>
                        <w:rPr>
                          <w:rFonts w:ascii="Apex Serif Book" w:hAnsi="Apex Serif Book"/>
                          <w:color w:val="FFFFFF"/>
                          <w:spacing w:val="-64"/>
                          <w:sz w:val="30"/>
                        </w:rPr>
                        <w:t xml:space="preserve"> </w:t>
                      </w:r>
                      <w:r>
                        <w:rPr>
                          <w:rFonts w:ascii="Apex Serif Book" w:hAnsi="Apex Serif Book"/>
                          <w:color w:val="FFFFFF"/>
                          <w:sz w:val="30"/>
                        </w:rPr>
                        <w:t xml:space="preserve"> Pilot Project (IPP)</w:t>
                      </w:r>
                      <w:r w:rsidR="00706268" w:rsidRPr="00E75D5C">
                        <w:rPr>
                          <w:rFonts w:ascii="Apex Serif Book" w:hAnsi="Apex Serif Book"/>
                          <w:color w:val="FFFFFF"/>
                          <w:sz w:val="30"/>
                        </w:rPr>
                        <w:t xml:space="preserve">                    African</w:t>
                      </w:r>
                      <w:r w:rsidR="00706268" w:rsidRPr="00E75D5C">
                        <w:rPr>
                          <w:rFonts w:ascii="Apex Serif Book" w:hAnsi="Apex Serif Book"/>
                          <w:color w:val="FFFFFF"/>
                          <w:spacing w:val="41"/>
                          <w:sz w:val="30"/>
                        </w:rPr>
                        <w:t xml:space="preserve"> </w:t>
                      </w:r>
                      <w:r w:rsidR="00706268" w:rsidRPr="00E75D5C">
                        <w:rPr>
                          <w:rFonts w:ascii="Apex Serif Book" w:hAnsi="Apex Serif Book"/>
                          <w:color w:val="FFFFFF"/>
                          <w:sz w:val="30"/>
                        </w:rPr>
                        <w:t>American Hub</w:t>
                      </w:r>
                    </w:p>
                  </w:txbxContent>
                </v:textbox>
                <w10:anchorlock/>
              </v:shape>
            </w:pict>
          </mc:Fallback>
        </mc:AlternateContent>
      </w:r>
      <w:r>
        <w:rPr>
          <w:b/>
          <w:sz w:val="28"/>
        </w:rPr>
        <w:tab/>
      </w:r>
      <w:r w:rsidR="00C8345E" w:rsidRPr="00FF62BD">
        <w:rPr>
          <w:b/>
          <w:sz w:val="28"/>
        </w:rPr>
        <w:t xml:space="preserve"> </w:t>
      </w:r>
    </w:p>
    <w:p w14:paraId="3DA27110" w14:textId="609CA46A" w:rsidR="00D2176F" w:rsidRDefault="00D2176F" w:rsidP="00732DD7">
      <w:pPr>
        <w:spacing w:after="0"/>
      </w:pPr>
    </w:p>
    <w:p w14:paraId="5F320037" w14:textId="77777777" w:rsidR="00C8345E" w:rsidRPr="00E75D5C" w:rsidRDefault="00C8345E" w:rsidP="00732DD7">
      <w:pPr>
        <w:spacing w:after="0"/>
        <w:rPr>
          <w:rFonts w:ascii="Roboto" w:hAnsi="Roboto"/>
          <w:b/>
        </w:rPr>
      </w:pPr>
      <w:r w:rsidRPr="00E75D5C">
        <w:rPr>
          <w:rFonts w:ascii="Roboto" w:hAnsi="Roboto"/>
          <w:b/>
        </w:rPr>
        <w:t>Community-Defined Evidence Practice (CDEP)</w:t>
      </w:r>
    </w:p>
    <w:p w14:paraId="016559AF" w14:textId="370DA9B0" w:rsidR="00C8345E" w:rsidRPr="00E75D5C" w:rsidRDefault="3CF40C33" w:rsidP="007F2D61">
      <w:pPr>
        <w:spacing w:after="0"/>
        <w:rPr>
          <w:rFonts w:ascii="Roboto" w:hAnsi="Roboto"/>
        </w:rPr>
      </w:pPr>
      <w:r w:rsidRPr="00E75D5C">
        <w:rPr>
          <w:rFonts w:ascii="Roboto" w:hAnsi="Roboto"/>
        </w:rPr>
        <w:t>Community defined evidence practices include programs and interventions that are accepted and used by a group or culture, but is oftentimes not accepted, funded, or used in the mainstream</w:t>
      </w:r>
      <w:r w:rsidR="00920AD7">
        <w:rPr>
          <w:rFonts w:ascii="Roboto" w:hAnsi="Roboto"/>
        </w:rPr>
        <w:t xml:space="preserve"> mental health system</w:t>
      </w:r>
      <w:r w:rsidRPr="00E75D5C">
        <w:rPr>
          <w:rFonts w:ascii="Roboto" w:hAnsi="Roboto"/>
        </w:rPr>
        <w:t>. Within the California Reducing Disparities Projects, these are culturally and linguistically</w:t>
      </w:r>
      <w:r w:rsidR="00920AD7">
        <w:rPr>
          <w:rFonts w:ascii="Roboto" w:hAnsi="Roboto"/>
        </w:rPr>
        <w:t xml:space="preserve"> </w:t>
      </w:r>
      <w:r w:rsidR="005E4AD8">
        <w:rPr>
          <w:rFonts w:ascii="Roboto" w:hAnsi="Roboto"/>
        </w:rPr>
        <w:t>appropriate</w:t>
      </w:r>
      <w:r w:rsidRPr="00E75D5C">
        <w:rPr>
          <w:rFonts w:ascii="Roboto" w:hAnsi="Roboto"/>
        </w:rPr>
        <w:t>, as w</w:t>
      </w:r>
      <w:r w:rsidR="00920AD7">
        <w:rPr>
          <w:rFonts w:ascii="Roboto" w:hAnsi="Roboto"/>
        </w:rPr>
        <w:t>ell as trauma-informed programs. They</w:t>
      </w:r>
      <w:r w:rsidRPr="00E75D5C">
        <w:rPr>
          <w:rFonts w:ascii="Roboto" w:hAnsi="Roboto"/>
        </w:rPr>
        <w:t xml:space="preserve"> aim to improve</w:t>
      </w:r>
      <w:r w:rsidR="00920AD7">
        <w:rPr>
          <w:rFonts w:ascii="Roboto" w:hAnsi="Roboto"/>
        </w:rPr>
        <w:t xml:space="preserve"> the</w:t>
      </w:r>
      <w:r w:rsidRPr="00E75D5C">
        <w:rPr>
          <w:rFonts w:ascii="Roboto" w:hAnsi="Roboto"/>
        </w:rPr>
        <w:t xml:space="preserve"> mental health of African American/ Black identified; Latino/x; Asian and Pacific Islander; Native American; and LGBTQ+ communities. These practices have been overlooked, erased, and underfunded by Western modalities of mental health treatment, leading to harm and stigma in these populations.</w:t>
      </w:r>
    </w:p>
    <w:p w14:paraId="51DE4E7C" w14:textId="77777777" w:rsidR="00B42405" w:rsidRPr="00E75D5C" w:rsidRDefault="00B42405" w:rsidP="007F2D61">
      <w:pPr>
        <w:spacing w:after="0"/>
        <w:rPr>
          <w:rFonts w:ascii="Roboto" w:hAnsi="Roboto"/>
        </w:rPr>
      </w:pPr>
    </w:p>
    <w:p w14:paraId="64C4578E" w14:textId="00540942" w:rsidR="00732DD7" w:rsidRPr="00E75D5C" w:rsidRDefault="00B42405" w:rsidP="00732DD7">
      <w:pPr>
        <w:spacing w:after="0"/>
        <w:rPr>
          <w:rFonts w:ascii="Roboto" w:hAnsi="Roboto"/>
        </w:rPr>
      </w:pPr>
      <w:r w:rsidRPr="00E75D5C">
        <w:rPr>
          <w:rFonts w:ascii="Roboto" w:eastAsia="Lucida Sans" w:hAnsi="Roboto" w:cs="Lucida Sans"/>
          <w:noProof/>
          <w:sz w:val="2"/>
          <w:szCs w:val="2"/>
          <w:lang w:eastAsia="ko-KR"/>
        </w:rPr>
        <mc:AlternateContent>
          <mc:Choice Requires="wpg">
            <w:drawing>
              <wp:inline distT="0" distB="0" distL="0" distR="0" wp14:anchorId="152430C4" wp14:editId="4C08954A">
                <wp:extent cx="6855460" cy="12700"/>
                <wp:effectExtent l="0" t="0" r="254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0"/>
                          <a:chOff x="0" y="0"/>
                          <a:chExt cx="10796" cy="20"/>
                        </a:xfrm>
                      </wpg:grpSpPr>
                      <wpg:grpSp>
                        <wpg:cNvPr id="11" name="Group 4"/>
                        <wpg:cNvGrpSpPr>
                          <a:grpSpLocks/>
                        </wpg:cNvGrpSpPr>
                        <wpg:grpSpPr bwMode="auto">
                          <a:xfrm>
                            <a:off x="10" y="10"/>
                            <a:ext cx="10776" cy="2"/>
                            <a:chOff x="10" y="10"/>
                            <a:chExt cx="10776" cy="2"/>
                          </a:xfrm>
                        </wpg:grpSpPr>
                        <wps:wsp>
                          <wps:cNvPr id="16" name="Freeform 5"/>
                          <wps:cNvSpPr>
                            <a:spLocks/>
                          </wps:cNvSpPr>
                          <wps:spPr bwMode="auto">
                            <a:xfrm>
                              <a:off x="10" y="10"/>
                              <a:ext cx="10776" cy="2"/>
                            </a:xfrm>
                            <a:custGeom>
                              <a:avLst/>
                              <a:gdLst>
                                <a:gd name="T0" fmla="+- 0 10 10"/>
                                <a:gd name="T1" fmla="*/ T0 w 10776"/>
                                <a:gd name="T2" fmla="+- 0 10786 10"/>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7B755D0" id="Group 2" o:spid="_x0000_s1026" style="width:539.8pt;height:1pt;mso-position-horizontal-relative:char;mso-position-vertical-relative:line" coordsize="107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">
                <v:group id="Group 4" o:spid="_x0000_s1027" style="position:absolute;left:10;top:10;width:10776;height:2" coordorigin="10,10"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28" style="position:absolute;left:10;top:10;width:10776;height:2;visibility:visible;mso-wrap-style:square;v-text-anchor:top"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" path="m,l10776,e" filled="f" strokecolor="#231f20" strokeweight="1pt">
                    <v:path arrowok="t" o:connecttype="custom" o:connectlocs="0,0;10776,0" o:connectangles="0,0"/>
                  </v:shape>
                </v:group>
                <w10:anchorlock/>
              </v:group>
            </w:pict>
          </mc:Fallback>
        </mc:AlternateContent>
      </w:r>
    </w:p>
    <w:p w14:paraId="38E10C35" w14:textId="77777777" w:rsidR="00B42405" w:rsidRPr="00E75D5C" w:rsidRDefault="00B42405" w:rsidP="00732DD7">
      <w:pPr>
        <w:spacing w:after="0"/>
        <w:rPr>
          <w:rFonts w:ascii="Roboto" w:hAnsi="Roboto"/>
          <w:b/>
        </w:rPr>
      </w:pPr>
    </w:p>
    <w:p w14:paraId="0487CE32" w14:textId="5875C3B0" w:rsidR="00C8345E" w:rsidRPr="00E75D5C" w:rsidRDefault="00C8345E" w:rsidP="00732DD7">
      <w:pPr>
        <w:spacing w:after="0"/>
        <w:rPr>
          <w:rFonts w:ascii="Roboto" w:hAnsi="Roboto"/>
          <w:b/>
        </w:rPr>
      </w:pPr>
      <w:r w:rsidRPr="00E75D5C">
        <w:rPr>
          <w:rFonts w:ascii="Roboto" w:hAnsi="Roboto"/>
          <w:b/>
        </w:rPr>
        <w:t>California Black Women’s Health Project—Los Angeles County</w:t>
      </w:r>
    </w:p>
    <w:p w14:paraId="2BBC2A49" w14:textId="77777777" w:rsidR="00C8345E" w:rsidRPr="00E75D5C" w:rsidRDefault="00C8345E" w:rsidP="00732DD7">
      <w:pPr>
        <w:spacing w:after="0"/>
        <w:rPr>
          <w:rFonts w:ascii="Roboto" w:hAnsi="Roboto"/>
          <w:i/>
        </w:rPr>
      </w:pPr>
      <w:r w:rsidRPr="00E75D5C">
        <w:rPr>
          <w:rFonts w:ascii="Roboto" w:hAnsi="Roboto"/>
          <w:i/>
        </w:rPr>
        <w:t>Sisters Mentally Mobilized</w:t>
      </w:r>
    </w:p>
    <w:p w14:paraId="0A37501D" w14:textId="77777777" w:rsidR="00775342" w:rsidRPr="00E75D5C" w:rsidRDefault="00775342" w:rsidP="00732DD7">
      <w:pPr>
        <w:spacing w:after="0"/>
        <w:rPr>
          <w:rFonts w:ascii="Roboto" w:hAnsi="Roboto"/>
        </w:rPr>
      </w:pPr>
    </w:p>
    <w:p w14:paraId="6BA1D921" w14:textId="2AE43364" w:rsidR="00C8345E" w:rsidRDefault="00C8345E" w:rsidP="00732DD7">
      <w:pPr>
        <w:spacing w:after="0"/>
        <w:rPr>
          <w:rFonts w:ascii="Roboto" w:hAnsi="Roboto"/>
        </w:rPr>
      </w:pPr>
      <w:r w:rsidRPr="00E75D5C">
        <w:rPr>
          <w:rFonts w:ascii="Roboto" w:hAnsi="Roboto"/>
        </w:rPr>
        <w:t>Sisters Mentally Mobilized (SMM) is a community defined p</w:t>
      </w:r>
      <w:r w:rsidR="00732DD7" w:rsidRPr="00E75D5C">
        <w:rPr>
          <w:rFonts w:ascii="Roboto" w:hAnsi="Roboto"/>
        </w:rPr>
        <w:t xml:space="preserve">ractice and intervention of the </w:t>
      </w:r>
      <w:r w:rsidRPr="00E75D5C">
        <w:rPr>
          <w:rFonts w:ascii="Roboto" w:hAnsi="Roboto"/>
        </w:rPr>
        <w:t>California Black Women’s Health Project (CABWHP) that is designed to prev</w:t>
      </w:r>
      <w:r w:rsidR="00732DD7" w:rsidRPr="00E75D5C">
        <w:rPr>
          <w:rFonts w:ascii="Roboto" w:hAnsi="Roboto"/>
        </w:rPr>
        <w:t xml:space="preserve">ent and reduce mental </w:t>
      </w:r>
      <w:r w:rsidRPr="00E75D5C">
        <w:rPr>
          <w:rFonts w:ascii="Roboto" w:hAnsi="Roboto"/>
        </w:rPr>
        <w:t>illness severity in Black women. Sisters Mentally Mobilize</w:t>
      </w:r>
      <w:r w:rsidR="00732DD7" w:rsidRPr="00E75D5C">
        <w:rPr>
          <w:rFonts w:ascii="Roboto" w:hAnsi="Roboto"/>
        </w:rPr>
        <w:t xml:space="preserve">d incorporates the foundational </w:t>
      </w:r>
      <w:r w:rsidRPr="00E75D5C">
        <w:rPr>
          <w:rFonts w:ascii="Roboto" w:hAnsi="Roboto"/>
        </w:rPr>
        <w:t xml:space="preserve">advocacy and empowerment principles of CABWHP’s signature </w:t>
      </w:r>
      <w:r w:rsidR="00732DD7" w:rsidRPr="00E75D5C">
        <w:rPr>
          <w:rFonts w:ascii="Roboto" w:hAnsi="Roboto"/>
        </w:rPr>
        <w:t xml:space="preserve">Advocate Training Program (ATP) </w:t>
      </w:r>
      <w:r w:rsidRPr="00E75D5C">
        <w:rPr>
          <w:rFonts w:ascii="Roboto" w:hAnsi="Roboto"/>
        </w:rPr>
        <w:t>while also building the ongoing capacity of Black women to addre</w:t>
      </w:r>
      <w:r w:rsidR="00732DD7" w:rsidRPr="00E75D5C">
        <w:rPr>
          <w:rFonts w:ascii="Roboto" w:hAnsi="Roboto"/>
        </w:rPr>
        <w:t xml:space="preserve">ss mental health conditions and </w:t>
      </w:r>
      <w:r w:rsidRPr="00E75D5C">
        <w:rPr>
          <w:rFonts w:ascii="Roboto" w:hAnsi="Roboto"/>
        </w:rPr>
        <w:t>barriers in their lives and communities. An additional component o</w:t>
      </w:r>
      <w:r w:rsidR="00732DD7" w:rsidRPr="00E75D5C">
        <w:rPr>
          <w:rFonts w:ascii="Roboto" w:hAnsi="Roboto"/>
        </w:rPr>
        <w:t xml:space="preserve">f Sisters Mentally Mobilized is </w:t>
      </w:r>
      <w:r w:rsidRPr="00E75D5C">
        <w:rPr>
          <w:rFonts w:ascii="Roboto" w:hAnsi="Roboto"/>
        </w:rPr>
        <w:t>the formation of mental-health focused “Sister Circles” that will be</w:t>
      </w:r>
      <w:r w:rsidR="00732DD7" w:rsidRPr="00E75D5C">
        <w:rPr>
          <w:rFonts w:ascii="Roboto" w:hAnsi="Roboto"/>
        </w:rPr>
        <w:t xml:space="preserve"> mobilized to employ culturally </w:t>
      </w:r>
      <w:r w:rsidRPr="00E75D5C">
        <w:rPr>
          <w:rFonts w:ascii="Roboto" w:hAnsi="Roboto"/>
        </w:rPr>
        <w:t>responsive community defined interventions that address mental</w:t>
      </w:r>
      <w:r w:rsidR="00732DD7" w:rsidRPr="00E75D5C">
        <w:rPr>
          <w:rFonts w:ascii="Roboto" w:hAnsi="Roboto"/>
        </w:rPr>
        <w:t xml:space="preserve"> health issues in the following </w:t>
      </w:r>
      <w:r w:rsidRPr="00E75D5C">
        <w:rPr>
          <w:rFonts w:ascii="Roboto" w:hAnsi="Roboto"/>
        </w:rPr>
        <w:t>areas: 1) identification of risk factors and symptoms, 2) sti</w:t>
      </w:r>
      <w:r w:rsidR="00732DD7" w:rsidRPr="00E75D5C">
        <w:rPr>
          <w:rFonts w:ascii="Roboto" w:hAnsi="Roboto"/>
        </w:rPr>
        <w:t xml:space="preserve">gma awareness and reduction, 3) </w:t>
      </w:r>
      <w:r w:rsidRPr="00E75D5C">
        <w:rPr>
          <w:rFonts w:ascii="Roboto" w:hAnsi="Roboto"/>
        </w:rPr>
        <w:t>prevention of early onset and deterioration, and 4) increased awarene</w:t>
      </w:r>
      <w:r w:rsidR="00732DD7" w:rsidRPr="00E75D5C">
        <w:rPr>
          <w:rFonts w:ascii="Roboto" w:hAnsi="Roboto"/>
        </w:rPr>
        <w:t xml:space="preserve">ss, solicitation and access </w:t>
      </w:r>
      <w:r w:rsidRPr="00E75D5C">
        <w:rPr>
          <w:rFonts w:ascii="Roboto" w:hAnsi="Roboto"/>
        </w:rPr>
        <w:t>of care. This comprehensive and combined approach is a cultu</w:t>
      </w:r>
      <w:r w:rsidR="00732DD7" w:rsidRPr="00E75D5C">
        <w:rPr>
          <w:rFonts w:ascii="Roboto" w:hAnsi="Roboto"/>
        </w:rPr>
        <w:t xml:space="preserve">rally responsive prevention and </w:t>
      </w:r>
      <w:r w:rsidRPr="00E75D5C">
        <w:rPr>
          <w:rFonts w:ascii="Roboto" w:hAnsi="Roboto"/>
        </w:rPr>
        <w:t>early intervention (PEI) strategy to mitigate multiple risk factors a</w:t>
      </w:r>
      <w:r w:rsidR="00732DD7" w:rsidRPr="00E75D5C">
        <w:rPr>
          <w:rFonts w:ascii="Roboto" w:hAnsi="Roboto"/>
        </w:rPr>
        <w:t xml:space="preserve">nd limitations in interventions that contribute to and </w:t>
      </w:r>
      <w:r w:rsidRPr="00E75D5C">
        <w:rPr>
          <w:rFonts w:ascii="Roboto" w:hAnsi="Roboto"/>
        </w:rPr>
        <w:t xml:space="preserve">exacerbate mental health disparities in </w:t>
      </w:r>
      <w:r w:rsidR="00732DD7" w:rsidRPr="00E75D5C">
        <w:rPr>
          <w:rFonts w:ascii="Roboto" w:hAnsi="Roboto"/>
        </w:rPr>
        <w:t xml:space="preserve">Black women, their families and </w:t>
      </w:r>
      <w:r w:rsidRPr="00E75D5C">
        <w:rPr>
          <w:rFonts w:ascii="Roboto" w:hAnsi="Roboto"/>
        </w:rPr>
        <w:t>communities.</w:t>
      </w:r>
    </w:p>
    <w:p w14:paraId="169C3086" w14:textId="77777777" w:rsidR="00920AD7" w:rsidRDefault="00920AD7" w:rsidP="00732DD7">
      <w:pPr>
        <w:spacing w:after="0"/>
        <w:rPr>
          <w:rFonts w:ascii="Roboto" w:hAnsi="Roboto"/>
        </w:rPr>
      </w:pPr>
    </w:p>
    <w:p w14:paraId="00FE3311" w14:textId="5C46B2BF" w:rsidR="00920AD7" w:rsidRDefault="00920AD7" w:rsidP="00732DD7">
      <w:pPr>
        <w:spacing w:after="0"/>
        <w:rPr>
          <w:rFonts w:ascii="Roboto" w:hAnsi="Roboto"/>
        </w:rPr>
      </w:pPr>
      <w:r>
        <w:rPr>
          <w:rFonts w:ascii="Roboto" w:hAnsi="Roboto"/>
        </w:rPr>
        <w:t>Contact:</w:t>
      </w:r>
      <w:r w:rsidR="00BE581E">
        <w:rPr>
          <w:rFonts w:ascii="Roboto" w:hAnsi="Roboto"/>
        </w:rPr>
        <w:t xml:space="preserve"> Sonya Young Aadam | 310-412-1828| sonya@cabwhp.org |</w:t>
      </w:r>
      <w:r>
        <w:rPr>
          <w:rFonts w:ascii="Roboto" w:hAnsi="Roboto"/>
        </w:rPr>
        <w:t xml:space="preserve"> </w:t>
      </w:r>
      <w:hyperlink r:id="rId6" w:history="1">
        <w:r w:rsidRPr="00920AD7">
          <w:rPr>
            <w:rStyle w:val="Hyperlink"/>
            <w:rFonts w:ascii="Roboto" w:hAnsi="Roboto"/>
          </w:rPr>
          <w:t>WEBSITE</w:t>
        </w:r>
      </w:hyperlink>
    </w:p>
    <w:p w14:paraId="7AF4EDB0" w14:textId="2C9E1BDB" w:rsidR="00732DD7" w:rsidRPr="00E75D5C" w:rsidRDefault="00732DD7" w:rsidP="00732DD7">
      <w:pPr>
        <w:spacing w:after="0"/>
        <w:rPr>
          <w:rFonts w:ascii="Roboto" w:hAnsi="Roboto"/>
        </w:rPr>
      </w:pPr>
    </w:p>
    <w:p w14:paraId="1E33A47C" w14:textId="77777777" w:rsidR="00C8345E" w:rsidRPr="00E75D5C" w:rsidRDefault="00C8345E" w:rsidP="00732DD7">
      <w:pPr>
        <w:spacing w:after="0"/>
        <w:rPr>
          <w:rFonts w:ascii="Roboto" w:hAnsi="Roboto"/>
          <w:b/>
        </w:rPr>
      </w:pPr>
      <w:r w:rsidRPr="00E75D5C">
        <w:rPr>
          <w:rFonts w:ascii="Roboto" w:hAnsi="Roboto"/>
          <w:b/>
        </w:rPr>
        <w:t>Catholic Charities of the East Bay—Alameda County</w:t>
      </w:r>
    </w:p>
    <w:p w14:paraId="2DC546A4" w14:textId="77777777" w:rsidR="00C8345E" w:rsidRPr="00E75D5C" w:rsidRDefault="00C8345E" w:rsidP="00732DD7">
      <w:pPr>
        <w:spacing w:after="0"/>
        <w:rPr>
          <w:rFonts w:ascii="Roboto" w:hAnsi="Roboto"/>
          <w:i/>
        </w:rPr>
      </w:pPr>
      <w:r w:rsidRPr="00E75D5C">
        <w:rPr>
          <w:rFonts w:ascii="Roboto" w:hAnsi="Roboto"/>
          <w:i/>
        </w:rPr>
        <w:t>Experience Hope for Teens</w:t>
      </w:r>
    </w:p>
    <w:p w14:paraId="5DAB6C7B" w14:textId="77777777" w:rsidR="00C8345E" w:rsidRPr="00E75D5C" w:rsidRDefault="00C8345E" w:rsidP="00732DD7">
      <w:pPr>
        <w:spacing w:after="0"/>
        <w:rPr>
          <w:rFonts w:ascii="Roboto" w:hAnsi="Roboto"/>
        </w:rPr>
      </w:pPr>
    </w:p>
    <w:p w14:paraId="6B428BDD" w14:textId="186D307C" w:rsidR="00C8345E" w:rsidRPr="00E75D5C" w:rsidRDefault="00C8345E" w:rsidP="00732DD7">
      <w:pPr>
        <w:spacing w:after="0"/>
        <w:rPr>
          <w:rFonts w:ascii="Roboto" w:hAnsi="Roboto"/>
        </w:rPr>
      </w:pPr>
      <w:r w:rsidRPr="00E75D5C">
        <w:rPr>
          <w:rFonts w:ascii="Roboto" w:hAnsi="Roboto"/>
        </w:rPr>
        <w:t>Catholic Charities of the East Bay (CCEB) will expand and evalu</w:t>
      </w:r>
      <w:r w:rsidR="00732DD7" w:rsidRPr="00E75D5C">
        <w:rPr>
          <w:rFonts w:ascii="Roboto" w:hAnsi="Roboto"/>
        </w:rPr>
        <w:t xml:space="preserve">ate its school-based Experience </w:t>
      </w:r>
      <w:r w:rsidRPr="00E75D5C">
        <w:rPr>
          <w:rFonts w:ascii="Roboto" w:hAnsi="Roboto"/>
        </w:rPr>
        <w:t>Hope for Teens program to develop a better understanding of how</w:t>
      </w:r>
      <w:r w:rsidR="00732DD7" w:rsidRPr="00E75D5C">
        <w:rPr>
          <w:rFonts w:ascii="Roboto" w:hAnsi="Roboto"/>
        </w:rPr>
        <w:t xml:space="preserve"> to serve African American (AA) </w:t>
      </w:r>
      <w:r w:rsidRPr="00E75D5C">
        <w:rPr>
          <w:rFonts w:ascii="Roboto" w:hAnsi="Roboto"/>
        </w:rPr>
        <w:t>youth living in urban environments, such as the Cities of Richm</w:t>
      </w:r>
      <w:r w:rsidR="00732DD7" w:rsidRPr="00E75D5C">
        <w:rPr>
          <w:rFonts w:ascii="Roboto" w:hAnsi="Roboto"/>
        </w:rPr>
        <w:t xml:space="preserve">ond and Oakland, CA. Experience </w:t>
      </w:r>
      <w:r w:rsidRPr="00E75D5C">
        <w:rPr>
          <w:rFonts w:ascii="Roboto" w:hAnsi="Roboto"/>
        </w:rPr>
        <w:t>Hope for Teens addresses traumatic stress as a result of exposure to violenc</w:t>
      </w:r>
      <w:r w:rsidR="00732DD7" w:rsidRPr="00E75D5C">
        <w:rPr>
          <w:rFonts w:ascii="Roboto" w:hAnsi="Roboto"/>
        </w:rPr>
        <w:t xml:space="preserve">e among AA youth – a </w:t>
      </w:r>
      <w:r w:rsidRPr="00E75D5C">
        <w:rPr>
          <w:rFonts w:ascii="Roboto" w:hAnsi="Roboto"/>
        </w:rPr>
        <w:t>need specifically described in the CRDP African American Population Report. Adolescents</w:t>
      </w:r>
      <w:r w:rsidR="00AB1E79">
        <w:rPr>
          <w:rFonts w:ascii="Roboto" w:hAnsi="Roboto"/>
        </w:rPr>
        <w:t xml:space="preserve"> </w:t>
      </w:r>
      <w:r w:rsidRPr="00E75D5C">
        <w:rPr>
          <w:rFonts w:ascii="Roboto" w:hAnsi="Roboto"/>
        </w:rPr>
        <w:t>confronted with chronic exposure to violence face serious risks to t</w:t>
      </w:r>
      <w:r w:rsidR="00732DD7" w:rsidRPr="00E75D5C">
        <w:rPr>
          <w:rFonts w:ascii="Roboto" w:hAnsi="Roboto"/>
        </w:rPr>
        <w:t xml:space="preserve">heir mental health and, if left </w:t>
      </w:r>
      <w:r w:rsidRPr="00E75D5C">
        <w:rPr>
          <w:rFonts w:ascii="Roboto" w:hAnsi="Roboto"/>
        </w:rPr>
        <w:t>untreated, traumatic experiences can lead to the onset or worsening</w:t>
      </w:r>
      <w:r w:rsidR="00732DD7" w:rsidRPr="00E75D5C">
        <w:rPr>
          <w:rFonts w:ascii="Roboto" w:hAnsi="Roboto"/>
        </w:rPr>
        <w:t xml:space="preserve"> of debilitating mental illness </w:t>
      </w:r>
      <w:r w:rsidRPr="00E75D5C">
        <w:rPr>
          <w:rFonts w:ascii="Roboto" w:hAnsi="Roboto"/>
        </w:rPr>
        <w:t>and other mental health consequences. High levels of communit</w:t>
      </w:r>
      <w:r w:rsidR="00732DD7" w:rsidRPr="00E75D5C">
        <w:rPr>
          <w:rFonts w:ascii="Roboto" w:hAnsi="Roboto"/>
        </w:rPr>
        <w:t xml:space="preserve">y </w:t>
      </w:r>
      <w:r w:rsidR="00732DD7" w:rsidRPr="00E75D5C">
        <w:rPr>
          <w:rFonts w:ascii="Roboto" w:hAnsi="Roboto"/>
        </w:rPr>
        <w:lastRenderedPageBreak/>
        <w:t xml:space="preserve">violence, poverty, and trauma </w:t>
      </w:r>
      <w:r w:rsidRPr="00E75D5C">
        <w:rPr>
          <w:rFonts w:ascii="Roboto" w:hAnsi="Roboto"/>
        </w:rPr>
        <w:t>exposure are distressingly commonplace among both Oakland’s</w:t>
      </w:r>
      <w:r w:rsidR="00732DD7" w:rsidRPr="00E75D5C">
        <w:rPr>
          <w:rFonts w:ascii="Roboto" w:hAnsi="Roboto"/>
        </w:rPr>
        <w:t xml:space="preserve"> and Richmond’s AA populations. </w:t>
      </w:r>
      <w:r w:rsidRPr="00E75D5C">
        <w:rPr>
          <w:rFonts w:ascii="Roboto" w:hAnsi="Roboto"/>
        </w:rPr>
        <w:t>According to recent congressional briefings by the CDC Direc</w:t>
      </w:r>
      <w:r w:rsidR="00732DD7" w:rsidRPr="00E75D5C">
        <w:rPr>
          <w:rFonts w:ascii="Roboto" w:hAnsi="Roboto"/>
        </w:rPr>
        <w:t xml:space="preserve">tor of the Division of Violence </w:t>
      </w:r>
      <w:r w:rsidRPr="00E75D5C">
        <w:rPr>
          <w:rFonts w:ascii="Roboto" w:hAnsi="Roboto"/>
        </w:rPr>
        <w:t>Prevention, low income youth living in inner cities show a high</w:t>
      </w:r>
      <w:r w:rsidR="00732DD7" w:rsidRPr="00E75D5C">
        <w:rPr>
          <w:rFonts w:ascii="Roboto" w:hAnsi="Roboto"/>
        </w:rPr>
        <w:t xml:space="preserve">er prevalence of post-traumatic </w:t>
      </w:r>
      <w:r w:rsidRPr="00E75D5C">
        <w:rPr>
          <w:rFonts w:ascii="Roboto" w:hAnsi="Roboto"/>
        </w:rPr>
        <w:t xml:space="preserve">stress disorder (PTSD) than soldiers in combat zones. These children are in fact “living </w:t>
      </w:r>
      <w:r w:rsidR="00732DD7" w:rsidRPr="00E75D5C">
        <w:rPr>
          <w:rFonts w:ascii="Roboto" w:hAnsi="Roboto"/>
        </w:rPr>
        <w:t xml:space="preserve">in combat </w:t>
      </w:r>
      <w:r w:rsidRPr="00E75D5C">
        <w:rPr>
          <w:rFonts w:ascii="Roboto" w:hAnsi="Roboto"/>
        </w:rPr>
        <w:t>zones,” where exposure to violence may be prolonged and re</w:t>
      </w:r>
      <w:r w:rsidR="00732DD7" w:rsidRPr="00E75D5C">
        <w:rPr>
          <w:rFonts w:ascii="Roboto" w:hAnsi="Roboto"/>
        </w:rPr>
        <w:t xml:space="preserve">peated in multiple environments </w:t>
      </w:r>
      <w:r w:rsidRPr="00E75D5C">
        <w:rPr>
          <w:rFonts w:ascii="Roboto" w:hAnsi="Roboto"/>
        </w:rPr>
        <w:t>(Spivak, 2012). Ongoing, repeated exposure to trauma has ext</w:t>
      </w:r>
      <w:r w:rsidR="00732DD7" w:rsidRPr="00E75D5C">
        <w:rPr>
          <w:rFonts w:ascii="Roboto" w:hAnsi="Roboto"/>
        </w:rPr>
        <w:t xml:space="preserve">remely negative effects on both </w:t>
      </w:r>
      <w:r w:rsidRPr="00E75D5C">
        <w:rPr>
          <w:rFonts w:ascii="Roboto" w:hAnsi="Roboto"/>
        </w:rPr>
        <w:t>individual students and the overall academic environments at local schools.</w:t>
      </w:r>
    </w:p>
    <w:p w14:paraId="382C3BA8" w14:textId="6F230E7B" w:rsidR="00C8345E" w:rsidRDefault="00C8345E" w:rsidP="00732DD7">
      <w:pPr>
        <w:spacing w:after="0"/>
        <w:rPr>
          <w:rFonts w:ascii="Roboto" w:hAnsi="Roboto"/>
        </w:rPr>
      </w:pPr>
    </w:p>
    <w:p w14:paraId="02CD4DB2" w14:textId="08A4CC04" w:rsidR="00E33BC4" w:rsidRDefault="00E33BC4" w:rsidP="00E33BC4">
      <w:pPr>
        <w:spacing w:after="0"/>
        <w:rPr>
          <w:rFonts w:ascii="Roboto" w:hAnsi="Roboto"/>
          <w:i/>
        </w:rPr>
      </w:pPr>
      <w:r w:rsidRPr="00E75D5C">
        <w:rPr>
          <w:rFonts w:ascii="Roboto" w:hAnsi="Roboto"/>
          <w:i/>
        </w:rPr>
        <w:t>Experience Hope for Teens</w:t>
      </w:r>
      <w:r>
        <w:rPr>
          <w:rFonts w:ascii="Roboto" w:hAnsi="Roboto"/>
          <w:i/>
        </w:rPr>
        <w:t xml:space="preserve"> Outcome Data</w:t>
      </w:r>
    </w:p>
    <w:p w14:paraId="192A58FE" w14:textId="77777777" w:rsidR="00E33BC4" w:rsidRPr="00E75D5C" w:rsidRDefault="00E33BC4" w:rsidP="00E33BC4">
      <w:pPr>
        <w:spacing w:after="0"/>
        <w:rPr>
          <w:rFonts w:ascii="Roboto" w:hAnsi="Roboto"/>
          <w:i/>
        </w:rPr>
      </w:pPr>
    </w:p>
    <w:p w14:paraId="3329814A" w14:textId="77777777" w:rsidR="00E33BC4" w:rsidRDefault="00681BCF" w:rsidP="00681BCF">
      <w:pPr>
        <w:pStyle w:val="ListParagraph"/>
        <w:numPr>
          <w:ilvl w:val="0"/>
          <w:numId w:val="3"/>
        </w:numPr>
        <w:spacing w:after="0"/>
        <w:rPr>
          <w:rFonts w:ascii="Roboto" w:eastAsia="Times New Roman" w:hAnsi="Roboto" w:cs="Arial"/>
          <w:color w:val="000000"/>
        </w:rPr>
      </w:pPr>
      <w:r w:rsidRPr="00E33BC4">
        <w:rPr>
          <w:rFonts w:ascii="Roboto" w:hAnsi="Roboto" w:cs="Arial"/>
          <w:color w:val="000000"/>
        </w:rPr>
        <w:t xml:space="preserve">Populations served: </w:t>
      </w:r>
      <w:r w:rsidRPr="00E33BC4">
        <w:rPr>
          <w:rFonts w:ascii="Roboto" w:eastAsia="Times New Roman" w:hAnsi="Roboto" w:cs="Arial"/>
          <w:color w:val="000000"/>
        </w:rPr>
        <w:t>120 African American participants ages 11-14</w:t>
      </w:r>
    </w:p>
    <w:p w14:paraId="4BACDA69" w14:textId="77777777" w:rsidR="00E33BC4" w:rsidRDefault="00E33BC4" w:rsidP="00E33BC4">
      <w:pPr>
        <w:pStyle w:val="ListParagraph"/>
        <w:spacing w:after="0"/>
        <w:rPr>
          <w:rFonts w:ascii="Roboto" w:eastAsia="Times New Roman" w:hAnsi="Roboto" w:cs="Arial"/>
          <w:color w:val="000000"/>
        </w:rPr>
      </w:pPr>
    </w:p>
    <w:p w14:paraId="5C977062" w14:textId="77777777" w:rsidR="00E33BC4" w:rsidRDefault="00F40373" w:rsidP="00681BCF">
      <w:pPr>
        <w:pStyle w:val="ListParagraph"/>
        <w:numPr>
          <w:ilvl w:val="0"/>
          <w:numId w:val="3"/>
        </w:numPr>
        <w:spacing w:after="0"/>
        <w:rPr>
          <w:rFonts w:ascii="Roboto" w:eastAsia="Times New Roman" w:hAnsi="Roboto" w:cs="Arial"/>
          <w:color w:val="000000"/>
        </w:rPr>
      </w:pPr>
      <w:r w:rsidRPr="00E33BC4">
        <w:rPr>
          <w:rFonts w:ascii="Roboto" w:hAnsi="Roboto" w:cs="Arial"/>
          <w:color w:val="000000"/>
        </w:rPr>
        <w:t xml:space="preserve">Hours of service: </w:t>
      </w:r>
      <w:r w:rsidR="00681BCF" w:rsidRPr="00E33BC4">
        <w:rPr>
          <w:rFonts w:ascii="Roboto" w:eastAsia="Times New Roman" w:hAnsi="Roboto" w:cs="Arial"/>
          <w:color w:val="000000"/>
        </w:rPr>
        <w:t>711 hours</w:t>
      </w:r>
    </w:p>
    <w:p w14:paraId="4143BB05" w14:textId="77777777" w:rsidR="00E33BC4" w:rsidRPr="00E33BC4" w:rsidRDefault="00E33BC4" w:rsidP="00E33BC4">
      <w:pPr>
        <w:spacing w:after="0"/>
        <w:rPr>
          <w:rFonts w:ascii="Roboto" w:eastAsia="Times New Roman" w:hAnsi="Roboto" w:cs="Arial"/>
          <w:color w:val="000000"/>
        </w:rPr>
      </w:pPr>
    </w:p>
    <w:p w14:paraId="418316A6" w14:textId="77777777" w:rsidR="00E33BC4" w:rsidRPr="00E33BC4" w:rsidRDefault="00681BCF" w:rsidP="00E33BC4">
      <w:pPr>
        <w:pStyle w:val="ListParagraph"/>
        <w:numPr>
          <w:ilvl w:val="0"/>
          <w:numId w:val="3"/>
        </w:numPr>
        <w:spacing w:after="0"/>
        <w:rPr>
          <w:rFonts w:ascii="Roboto" w:eastAsia="Times New Roman" w:hAnsi="Roboto" w:cs="Arial"/>
          <w:color w:val="000000"/>
        </w:rPr>
      </w:pPr>
      <w:r w:rsidRPr="00E33BC4">
        <w:rPr>
          <w:rFonts w:ascii="Roboto" w:hAnsi="Roboto" w:cs="Arial"/>
          <w:color w:val="000000"/>
        </w:rPr>
        <w:t>Outcome Data</w:t>
      </w:r>
    </w:p>
    <w:p w14:paraId="42A0FF71" w14:textId="77777777" w:rsidR="00E33BC4" w:rsidRDefault="00681BCF" w:rsidP="00E33BC4">
      <w:pPr>
        <w:pStyle w:val="ListParagraph"/>
        <w:numPr>
          <w:ilvl w:val="1"/>
          <w:numId w:val="3"/>
        </w:numPr>
        <w:spacing w:after="0"/>
        <w:rPr>
          <w:rFonts w:ascii="Roboto" w:eastAsia="Times New Roman" w:hAnsi="Roboto" w:cs="Arial"/>
          <w:color w:val="000000"/>
        </w:rPr>
      </w:pPr>
      <w:r w:rsidRPr="00E33BC4">
        <w:rPr>
          <w:rFonts w:ascii="Roboto" w:eastAsia="Times New Roman" w:hAnsi="Roboto" w:cs="Arial"/>
          <w:color w:val="000000"/>
        </w:rPr>
        <w:t>86% of students participating in Experience Hope groups or one-on-one supports show overall gains in social-emotional skills (e.g., emotional self-regulation, help-seeking, empathy, and dealing with interpersonal conflict)</w:t>
      </w:r>
    </w:p>
    <w:p w14:paraId="06EAC710" w14:textId="77777777" w:rsidR="00E33BC4" w:rsidRDefault="00681BCF" w:rsidP="00AB1E79">
      <w:pPr>
        <w:pStyle w:val="ListParagraph"/>
        <w:numPr>
          <w:ilvl w:val="1"/>
          <w:numId w:val="3"/>
        </w:numPr>
        <w:spacing w:after="0"/>
        <w:rPr>
          <w:rFonts w:ascii="Roboto" w:eastAsia="Times New Roman" w:hAnsi="Roboto" w:cs="Arial"/>
          <w:color w:val="000000"/>
        </w:rPr>
      </w:pPr>
      <w:r w:rsidRPr="00E33BC4">
        <w:rPr>
          <w:rFonts w:ascii="Roboto" w:eastAsia="Times New Roman" w:hAnsi="Roboto" w:cs="Arial"/>
          <w:color w:val="000000"/>
        </w:rPr>
        <w:t xml:space="preserve">84% of students participating in trauma-informed mental health services showed reductions in trauma symptoms </w:t>
      </w:r>
    </w:p>
    <w:p w14:paraId="39516C73" w14:textId="77777777" w:rsidR="00E33BC4" w:rsidRDefault="00E33BC4" w:rsidP="00E33BC4">
      <w:pPr>
        <w:pStyle w:val="ListParagraph"/>
        <w:spacing w:after="0"/>
        <w:ind w:left="1440"/>
        <w:rPr>
          <w:rFonts w:ascii="Roboto" w:eastAsia="Times New Roman" w:hAnsi="Roboto" w:cs="Arial"/>
          <w:color w:val="000000"/>
        </w:rPr>
      </w:pPr>
    </w:p>
    <w:p w14:paraId="4A1CE44E" w14:textId="77777777" w:rsidR="00E33BC4" w:rsidRPr="00E33BC4" w:rsidRDefault="003C0D0C" w:rsidP="003C0D0C">
      <w:pPr>
        <w:pStyle w:val="ListParagraph"/>
        <w:numPr>
          <w:ilvl w:val="0"/>
          <w:numId w:val="3"/>
        </w:numPr>
        <w:spacing w:after="0"/>
        <w:rPr>
          <w:rFonts w:ascii="Roboto" w:eastAsia="Times New Roman" w:hAnsi="Roboto" w:cs="Arial"/>
          <w:color w:val="000000"/>
        </w:rPr>
      </w:pPr>
      <w:r w:rsidRPr="00E33BC4">
        <w:rPr>
          <w:rFonts w:ascii="Roboto" w:hAnsi="Roboto" w:cs="Arial"/>
          <w:shd w:val="clear" w:color="auto" w:fill="FFFFFF"/>
        </w:rPr>
        <w:t xml:space="preserve">Programmatic Solutions: </w:t>
      </w:r>
      <w:r w:rsidR="00681BCF" w:rsidRPr="00E33BC4">
        <w:rPr>
          <w:rFonts w:ascii="Roboto" w:hAnsi="Roboto" w:cs="Arial"/>
          <w:shd w:val="clear" w:color="auto" w:fill="FFFFFF"/>
        </w:rPr>
        <w:t>Our work supports relationship building &amp; engagement in Black youth &amp; teaches survival skills in response to the trauma of pervasive oppression they are subjected to. Black youth are failed by schools that should teach &amp; heal; they become entrapped in systems of management and control that are our social service/justice systems.</w:t>
      </w:r>
    </w:p>
    <w:p w14:paraId="03BA531E" w14:textId="77777777" w:rsidR="00E33BC4" w:rsidRPr="00E33BC4" w:rsidRDefault="00E33BC4" w:rsidP="00E33BC4">
      <w:pPr>
        <w:pStyle w:val="ListParagraph"/>
        <w:spacing w:after="0"/>
        <w:rPr>
          <w:rFonts w:ascii="Roboto" w:eastAsia="Times New Roman" w:hAnsi="Roboto" w:cs="Arial"/>
          <w:color w:val="000000"/>
        </w:rPr>
      </w:pPr>
    </w:p>
    <w:p w14:paraId="3D326DA3" w14:textId="77777777" w:rsidR="00E33BC4" w:rsidRDefault="00BE581E" w:rsidP="00AB1E79">
      <w:pPr>
        <w:pStyle w:val="ListParagraph"/>
        <w:numPr>
          <w:ilvl w:val="0"/>
          <w:numId w:val="3"/>
        </w:numPr>
        <w:spacing w:after="0"/>
        <w:rPr>
          <w:rFonts w:ascii="Roboto" w:eastAsia="Times New Roman" w:hAnsi="Roboto" w:cs="Arial"/>
          <w:color w:val="000000"/>
        </w:rPr>
      </w:pPr>
      <w:r w:rsidRPr="00E33BC4">
        <w:rPr>
          <w:rFonts w:ascii="Roboto" w:hAnsi="Roboto" w:cs="Arial"/>
          <w:shd w:val="clear" w:color="auto" w:fill="FFFFFF"/>
        </w:rPr>
        <w:t>COVID-</w:t>
      </w:r>
      <w:r w:rsidR="003C0D0C" w:rsidRPr="00E33BC4">
        <w:rPr>
          <w:rFonts w:ascii="Roboto" w:hAnsi="Roboto" w:cs="Arial"/>
          <w:shd w:val="clear" w:color="auto" w:fill="FFFFFF"/>
        </w:rPr>
        <w:t xml:space="preserve">19 Accommodation: </w:t>
      </w:r>
      <w:r w:rsidR="003C0D0C" w:rsidRPr="00E33BC4">
        <w:rPr>
          <w:rFonts w:ascii="Roboto" w:eastAsia="Times New Roman" w:hAnsi="Roboto" w:cs="Arial"/>
          <w:color w:val="000000"/>
        </w:rPr>
        <w:t>We have been successful in pivoting to virtual platforms with our youth.  Our clinician and Restorative Practices Specialist were so well integrated into the school and such a pivotal part of the Coordination of Services Team that they were able to continue services with our youth seamlessly.  Our youth were truly engaged in services and continued to meet virtually with our providers.  As the 20-21 school year has progressed our staff have been able to join administrators, teachers, and youth in their virtual classroom experiences.  Individual services are well</w:t>
      </w:r>
      <w:r w:rsidRPr="00E33BC4">
        <w:rPr>
          <w:rFonts w:ascii="Roboto" w:eastAsia="Times New Roman" w:hAnsi="Roboto" w:cs="Arial"/>
          <w:color w:val="000000"/>
        </w:rPr>
        <w:t xml:space="preserve"> underway, and groups began</w:t>
      </w:r>
      <w:r w:rsidR="003C0D0C" w:rsidRPr="00E33BC4">
        <w:rPr>
          <w:rFonts w:ascii="Roboto" w:eastAsia="Times New Roman" w:hAnsi="Roboto" w:cs="Arial"/>
          <w:color w:val="000000"/>
        </w:rPr>
        <w:t xml:space="preserve"> the week of October 5</w:t>
      </w:r>
      <w:r w:rsidR="003C0D0C" w:rsidRPr="00E33BC4">
        <w:rPr>
          <w:rFonts w:ascii="Roboto" w:eastAsia="Times New Roman" w:hAnsi="Roboto" w:cs="Arial"/>
          <w:color w:val="000000"/>
          <w:vertAlign w:val="superscript"/>
        </w:rPr>
        <w:t>th</w:t>
      </w:r>
      <w:r w:rsidRPr="00E33BC4">
        <w:rPr>
          <w:rFonts w:ascii="Roboto" w:eastAsia="Times New Roman" w:hAnsi="Roboto" w:cs="Arial"/>
          <w:color w:val="000000"/>
        </w:rPr>
        <w:t xml:space="preserve"> 2020</w:t>
      </w:r>
      <w:r w:rsidR="003C0D0C" w:rsidRPr="00E33BC4">
        <w:rPr>
          <w:rFonts w:ascii="Roboto" w:eastAsia="Times New Roman" w:hAnsi="Roboto" w:cs="Arial"/>
          <w:color w:val="000000"/>
        </w:rPr>
        <w:t xml:space="preserve">.  </w:t>
      </w:r>
    </w:p>
    <w:p w14:paraId="1AA465B7" w14:textId="77777777" w:rsidR="00E33BC4" w:rsidRPr="00E33BC4" w:rsidRDefault="00E33BC4" w:rsidP="00E33BC4">
      <w:pPr>
        <w:pStyle w:val="ListParagraph"/>
        <w:rPr>
          <w:rFonts w:ascii="Roboto" w:eastAsia="Times New Roman" w:hAnsi="Roboto" w:cs="Arial"/>
          <w:color w:val="000000"/>
        </w:rPr>
      </w:pPr>
    </w:p>
    <w:p w14:paraId="09FE74F9" w14:textId="52A4E2FA" w:rsidR="00AB1E79" w:rsidRPr="00E33BC4" w:rsidRDefault="003C0D0C" w:rsidP="00AB1E79">
      <w:pPr>
        <w:pStyle w:val="ListParagraph"/>
        <w:numPr>
          <w:ilvl w:val="0"/>
          <w:numId w:val="3"/>
        </w:numPr>
        <w:spacing w:after="0"/>
        <w:rPr>
          <w:rFonts w:ascii="Roboto" w:eastAsia="Times New Roman" w:hAnsi="Roboto" w:cs="Arial"/>
          <w:color w:val="000000"/>
        </w:rPr>
      </w:pPr>
      <w:r w:rsidRPr="00E33BC4">
        <w:rPr>
          <w:rFonts w:ascii="Roboto" w:eastAsia="Times New Roman" w:hAnsi="Roboto" w:cs="Arial"/>
          <w:color w:val="000000"/>
        </w:rPr>
        <w:t xml:space="preserve">Other outcomes? </w:t>
      </w:r>
      <w:r w:rsidR="00681BCF" w:rsidRPr="00E33BC4">
        <w:rPr>
          <w:rFonts w:ascii="Roboto" w:hAnsi="Roboto" w:cs="Arial"/>
          <w:shd w:val="clear" w:color="auto" w:fill="FFFFFF"/>
        </w:rPr>
        <w:t>Most importantly, success is defined by the IPP! It is not necessary to include local evaluation data, although that is welcome. We know that each CDEP is different and the information that each IPP feels comfortable sharing broadly is also different. It is important that we tell the story of success in the voice and with the approval of each IPP.</w:t>
      </w:r>
    </w:p>
    <w:p w14:paraId="2E15DEEF" w14:textId="77777777" w:rsidR="00681BCF" w:rsidRPr="00AB1E79" w:rsidRDefault="00681BCF" w:rsidP="00AB1E79">
      <w:pPr>
        <w:spacing w:after="0"/>
        <w:rPr>
          <w:rFonts w:ascii="Roboto" w:hAnsi="Roboto" w:cs="Arial"/>
          <w:shd w:val="clear" w:color="auto" w:fill="FFFFFF"/>
        </w:rPr>
      </w:pPr>
    </w:p>
    <w:p w14:paraId="01DA185A" w14:textId="1837FF5A" w:rsidR="00AB1E79" w:rsidRPr="00681BCF" w:rsidRDefault="00AB1E79" w:rsidP="00744656">
      <w:pPr>
        <w:spacing w:after="0"/>
        <w:rPr>
          <w:rFonts w:ascii="Arial" w:eastAsia="Times New Roman" w:hAnsi="Arial" w:cs="Arial"/>
          <w:color w:val="000000"/>
          <w:sz w:val="20"/>
          <w:szCs w:val="20"/>
        </w:rPr>
      </w:pPr>
      <w:r w:rsidRPr="00AB1E79">
        <w:rPr>
          <w:rFonts w:ascii="Roboto" w:hAnsi="Roboto" w:cs="Arial"/>
          <w:shd w:val="clear" w:color="auto" w:fill="FFFFFF"/>
        </w:rPr>
        <w:t>Contact:</w:t>
      </w:r>
      <w:r w:rsidR="00BE581E">
        <w:rPr>
          <w:rFonts w:ascii="Roboto" w:hAnsi="Roboto" w:cs="Arial"/>
          <w:shd w:val="clear" w:color="auto" w:fill="FFFFFF"/>
        </w:rPr>
        <w:t xml:space="preserve"> Michelle La Place-Watts| 510-867-0358 |</w:t>
      </w:r>
      <w:r w:rsidRPr="00AB1E79">
        <w:rPr>
          <w:rFonts w:ascii="Roboto" w:hAnsi="Roboto" w:cs="Arial"/>
          <w:shd w:val="clear" w:color="auto" w:fill="FFFFFF"/>
        </w:rPr>
        <w:t xml:space="preserve"> </w:t>
      </w:r>
      <w:hyperlink r:id="rId7" w:history="1">
        <w:r w:rsidR="00681BCF" w:rsidRPr="00681BCF">
          <w:rPr>
            <w:rStyle w:val="Hyperlink"/>
            <w:rFonts w:ascii="Roboto" w:eastAsia="Times New Roman" w:hAnsi="Roboto" w:cs="Arial"/>
            <w:sz w:val="20"/>
            <w:szCs w:val="20"/>
          </w:rPr>
          <w:t>mwatts@cceb.org</w:t>
        </w:r>
      </w:hyperlink>
      <w:r w:rsidR="00681BCF">
        <w:rPr>
          <w:rFonts w:ascii="Arial" w:eastAsia="Times New Roman" w:hAnsi="Arial" w:cs="Arial"/>
          <w:color w:val="000000"/>
          <w:sz w:val="20"/>
          <w:szCs w:val="20"/>
        </w:rPr>
        <w:t xml:space="preserve"> </w:t>
      </w:r>
      <w:r w:rsidRPr="00AB1E79">
        <w:rPr>
          <w:rFonts w:ascii="Roboto" w:hAnsi="Roboto" w:cs="Arial"/>
          <w:shd w:val="clear" w:color="auto" w:fill="FFFFFF"/>
        </w:rPr>
        <w:t xml:space="preserve">| </w:t>
      </w:r>
      <w:hyperlink r:id="rId8" w:history="1">
        <w:r w:rsidRPr="00744656">
          <w:rPr>
            <w:rStyle w:val="Hyperlink"/>
            <w:rFonts w:ascii="Roboto" w:hAnsi="Roboto" w:cs="Arial"/>
            <w:shd w:val="clear" w:color="auto" w:fill="FFFFFF"/>
          </w:rPr>
          <w:t>WEBSITE</w:t>
        </w:r>
      </w:hyperlink>
    </w:p>
    <w:p w14:paraId="2EEF7EBE" w14:textId="77777777" w:rsidR="00AB1E79" w:rsidRPr="00E75D5C" w:rsidRDefault="00AB1E79" w:rsidP="00732DD7">
      <w:pPr>
        <w:spacing w:after="0"/>
        <w:rPr>
          <w:rFonts w:ascii="Roboto" w:hAnsi="Roboto"/>
        </w:rPr>
      </w:pPr>
    </w:p>
    <w:p w14:paraId="7CA3C93F" w14:textId="77777777" w:rsidR="00C8345E" w:rsidRPr="00E75D5C" w:rsidRDefault="00C8345E" w:rsidP="00732DD7">
      <w:pPr>
        <w:spacing w:after="0"/>
        <w:rPr>
          <w:rFonts w:ascii="Roboto" w:hAnsi="Roboto"/>
          <w:b/>
        </w:rPr>
      </w:pPr>
      <w:r w:rsidRPr="00E75D5C">
        <w:rPr>
          <w:rFonts w:ascii="Roboto" w:hAnsi="Roboto"/>
          <w:b/>
        </w:rPr>
        <w:t>Healthy Heritage Movement—Riverside County</w:t>
      </w:r>
    </w:p>
    <w:p w14:paraId="3BECC9D3" w14:textId="77777777" w:rsidR="00C8345E" w:rsidRPr="00E75D5C" w:rsidRDefault="00C8345E" w:rsidP="00732DD7">
      <w:pPr>
        <w:spacing w:after="0"/>
        <w:rPr>
          <w:rFonts w:ascii="Roboto" w:hAnsi="Roboto"/>
          <w:i/>
        </w:rPr>
      </w:pPr>
      <w:r w:rsidRPr="00E75D5C">
        <w:rPr>
          <w:rFonts w:ascii="Roboto" w:hAnsi="Roboto"/>
          <w:i/>
        </w:rPr>
        <w:t xml:space="preserve">Broken Crayons... Still Color </w:t>
      </w:r>
      <w:r w:rsidR="00EB5D2B" w:rsidRPr="00E75D5C">
        <w:rPr>
          <w:rFonts w:ascii="Roboto" w:hAnsi="Roboto"/>
          <w:i/>
        </w:rPr>
        <w:t>Project</w:t>
      </w:r>
    </w:p>
    <w:p w14:paraId="02EB378F" w14:textId="77777777" w:rsidR="00C8345E" w:rsidRPr="00E75D5C" w:rsidRDefault="00C8345E" w:rsidP="00732DD7">
      <w:pPr>
        <w:spacing w:after="0"/>
        <w:rPr>
          <w:rFonts w:ascii="Roboto" w:hAnsi="Roboto"/>
        </w:rPr>
      </w:pPr>
    </w:p>
    <w:p w14:paraId="76BFAFB6" w14:textId="25DCA877" w:rsidR="00092B0B" w:rsidRDefault="00C8345E" w:rsidP="00732DD7">
      <w:pPr>
        <w:spacing w:after="0"/>
        <w:rPr>
          <w:rFonts w:ascii="Roboto" w:hAnsi="Roboto"/>
        </w:rPr>
      </w:pPr>
      <w:r w:rsidRPr="00E75D5C">
        <w:rPr>
          <w:rFonts w:ascii="Roboto" w:hAnsi="Roboto"/>
        </w:rPr>
        <w:t>The Broken Crayons...Still Color Project (BCSCP) is a prevention p</w:t>
      </w:r>
      <w:r w:rsidR="00732DD7" w:rsidRPr="00E75D5C">
        <w:rPr>
          <w:rFonts w:ascii="Roboto" w:hAnsi="Roboto"/>
        </w:rPr>
        <w:t xml:space="preserve">rogram, which aims to limit and </w:t>
      </w:r>
      <w:r w:rsidRPr="00E75D5C">
        <w:rPr>
          <w:rFonts w:ascii="Roboto" w:hAnsi="Roboto"/>
        </w:rPr>
        <w:t>reduce depression, anxiety, post-traumatic stress disorder (</w:t>
      </w:r>
      <w:r w:rsidR="00732DD7" w:rsidRPr="00E75D5C">
        <w:rPr>
          <w:rFonts w:ascii="Roboto" w:hAnsi="Roboto"/>
        </w:rPr>
        <w:t xml:space="preserve">PTSD), and substance abuse. The </w:t>
      </w:r>
      <w:r w:rsidRPr="00E75D5C">
        <w:rPr>
          <w:rFonts w:ascii="Roboto" w:hAnsi="Roboto"/>
        </w:rPr>
        <w:t>program is designed to assist African-American women ages 18 and older to become more</w:t>
      </w:r>
      <w:r w:rsidR="00732DD7" w:rsidRPr="00E75D5C">
        <w:rPr>
          <w:rFonts w:ascii="Roboto" w:hAnsi="Roboto"/>
        </w:rPr>
        <w:t xml:space="preserve"> </w:t>
      </w:r>
      <w:r w:rsidRPr="00E75D5C">
        <w:rPr>
          <w:rFonts w:ascii="Roboto" w:hAnsi="Roboto"/>
        </w:rPr>
        <w:t>knowledgeable about mental illness, reduce stigma, understand what constitutes</w:t>
      </w:r>
      <w:r w:rsidR="00732DD7" w:rsidRPr="00E75D5C">
        <w:rPr>
          <w:rFonts w:ascii="Roboto" w:hAnsi="Roboto"/>
        </w:rPr>
        <w:t xml:space="preserve"> good mental </w:t>
      </w:r>
      <w:r w:rsidRPr="00E75D5C">
        <w:rPr>
          <w:rFonts w:ascii="Roboto" w:hAnsi="Roboto"/>
        </w:rPr>
        <w:t>health, root causes of mental illness, and strategies for the treatment and prevention of mental</w:t>
      </w:r>
      <w:r w:rsidR="00092B0B">
        <w:rPr>
          <w:rFonts w:ascii="Roboto" w:hAnsi="Roboto"/>
        </w:rPr>
        <w:t xml:space="preserve"> </w:t>
      </w:r>
      <w:r w:rsidRPr="00E75D5C">
        <w:rPr>
          <w:rFonts w:ascii="Roboto" w:hAnsi="Roboto"/>
        </w:rPr>
        <w:t xml:space="preserve">illness. </w:t>
      </w:r>
    </w:p>
    <w:p w14:paraId="1753FA24" w14:textId="32C4CB62" w:rsidR="00C8345E" w:rsidRDefault="00C8345E" w:rsidP="00732DD7">
      <w:pPr>
        <w:spacing w:after="0"/>
        <w:rPr>
          <w:rFonts w:ascii="Roboto" w:hAnsi="Roboto"/>
        </w:rPr>
      </w:pPr>
      <w:r w:rsidRPr="00E75D5C">
        <w:rPr>
          <w:rFonts w:ascii="Roboto" w:hAnsi="Roboto"/>
        </w:rPr>
        <w:lastRenderedPageBreak/>
        <w:t>It addresses the Phase 1 priority population strategy: provi</w:t>
      </w:r>
      <w:r w:rsidR="00732DD7" w:rsidRPr="00E75D5C">
        <w:rPr>
          <w:rFonts w:ascii="Roboto" w:hAnsi="Roboto"/>
        </w:rPr>
        <w:t xml:space="preserve">ding insight into mental health </w:t>
      </w:r>
      <w:r w:rsidRPr="00E75D5C">
        <w:rPr>
          <w:rFonts w:ascii="Roboto" w:hAnsi="Roboto"/>
        </w:rPr>
        <w:t>topics among African-American women in selected faith-based churches</w:t>
      </w:r>
      <w:r w:rsidR="009A1775" w:rsidRPr="00E75D5C">
        <w:rPr>
          <w:rFonts w:ascii="Roboto" w:hAnsi="Roboto"/>
        </w:rPr>
        <w:t>.</w:t>
      </w:r>
    </w:p>
    <w:p w14:paraId="1D37AE61" w14:textId="36A83052" w:rsidR="00092B0B" w:rsidRPr="00E75D5C" w:rsidRDefault="00092B0B" w:rsidP="00732DD7">
      <w:pPr>
        <w:spacing w:after="0"/>
        <w:rPr>
          <w:rFonts w:ascii="Roboto" w:hAnsi="Roboto"/>
        </w:rPr>
      </w:pPr>
      <w:r>
        <w:rPr>
          <w:rFonts w:ascii="Roboto" w:hAnsi="Roboto"/>
        </w:rPr>
        <w:t xml:space="preserve">Contact: Phyllis Clark| 951-229-7845 | </w:t>
      </w:r>
      <w:hyperlink r:id="rId9" w:history="1">
        <w:r w:rsidRPr="00DC41F1">
          <w:rPr>
            <w:rStyle w:val="Hyperlink"/>
            <w:rFonts w:ascii="Roboto" w:hAnsi="Roboto"/>
          </w:rPr>
          <w:t>pyclark@healthyheritage.org|</w:t>
        </w:r>
      </w:hyperlink>
      <w:r>
        <w:rPr>
          <w:rFonts w:ascii="Roboto" w:hAnsi="Roboto"/>
        </w:rPr>
        <w:t xml:space="preserve"> </w:t>
      </w:r>
      <w:hyperlink r:id="rId10" w:history="1">
        <w:r w:rsidRPr="00092B0B">
          <w:rPr>
            <w:rStyle w:val="Hyperlink"/>
            <w:rFonts w:ascii="Roboto" w:hAnsi="Roboto"/>
          </w:rPr>
          <w:t>WEBSITE</w:t>
        </w:r>
      </w:hyperlink>
    </w:p>
    <w:p w14:paraId="36B45145" w14:textId="77777777" w:rsidR="00AB1E79" w:rsidRPr="00E75D5C" w:rsidRDefault="00AB1E79" w:rsidP="00732DD7">
      <w:pPr>
        <w:spacing w:after="0"/>
        <w:rPr>
          <w:rFonts w:ascii="Roboto" w:hAnsi="Roboto"/>
        </w:rPr>
      </w:pPr>
    </w:p>
    <w:p w14:paraId="3ADC1DE2" w14:textId="77777777" w:rsidR="00C8345E" w:rsidRPr="00E75D5C" w:rsidRDefault="00C8345E" w:rsidP="00732DD7">
      <w:pPr>
        <w:spacing w:after="0"/>
        <w:rPr>
          <w:rFonts w:ascii="Roboto" w:hAnsi="Roboto"/>
          <w:b/>
        </w:rPr>
      </w:pPr>
      <w:r w:rsidRPr="00E75D5C">
        <w:rPr>
          <w:rFonts w:ascii="Roboto" w:hAnsi="Roboto"/>
          <w:b/>
        </w:rPr>
        <w:t xml:space="preserve">Whole Systems Learning—Riverside </w:t>
      </w:r>
      <w:r w:rsidR="00EB5D2B" w:rsidRPr="00E75D5C">
        <w:rPr>
          <w:rFonts w:ascii="Roboto" w:hAnsi="Roboto"/>
          <w:b/>
        </w:rPr>
        <w:t>and Los Angeles Counties</w:t>
      </w:r>
    </w:p>
    <w:p w14:paraId="6CACB7CA" w14:textId="77777777" w:rsidR="00C8345E" w:rsidRPr="00E75D5C" w:rsidRDefault="00C8345E" w:rsidP="00732DD7">
      <w:pPr>
        <w:spacing w:after="0"/>
        <w:rPr>
          <w:rFonts w:ascii="Roboto" w:hAnsi="Roboto"/>
          <w:i/>
        </w:rPr>
      </w:pPr>
      <w:r w:rsidRPr="00E75D5C">
        <w:rPr>
          <w:rFonts w:ascii="Roboto" w:hAnsi="Roboto"/>
          <w:i/>
        </w:rPr>
        <w:t>Turning Resilience Into Brilliance for Eternity</w:t>
      </w:r>
      <w:r w:rsidR="00EB5D2B" w:rsidRPr="00E75D5C">
        <w:rPr>
          <w:rFonts w:ascii="Roboto" w:hAnsi="Roboto"/>
          <w:i/>
        </w:rPr>
        <w:t xml:space="preserve"> (TRIBE) Program</w:t>
      </w:r>
    </w:p>
    <w:p w14:paraId="6A05A809" w14:textId="77777777" w:rsidR="00C8345E" w:rsidRPr="00E75D5C" w:rsidRDefault="00C8345E" w:rsidP="00732DD7">
      <w:pPr>
        <w:spacing w:after="0"/>
        <w:rPr>
          <w:rFonts w:ascii="Roboto" w:hAnsi="Roboto"/>
        </w:rPr>
      </w:pPr>
    </w:p>
    <w:p w14:paraId="0E5E30D3" w14:textId="77777777" w:rsidR="00C8345E" w:rsidRPr="00E75D5C" w:rsidRDefault="00C8345E" w:rsidP="00732DD7">
      <w:pPr>
        <w:spacing w:after="0"/>
        <w:rPr>
          <w:rFonts w:ascii="Roboto" w:hAnsi="Roboto"/>
        </w:rPr>
      </w:pPr>
      <w:r w:rsidRPr="00E75D5C">
        <w:rPr>
          <w:rFonts w:ascii="Roboto" w:hAnsi="Roboto"/>
        </w:rPr>
        <w:t>The Turning Resilience Into Brilliance for Eternity (TRIBE) Pr</w:t>
      </w:r>
      <w:r w:rsidR="00732DD7" w:rsidRPr="00E75D5C">
        <w:rPr>
          <w:rFonts w:ascii="Roboto" w:hAnsi="Roboto"/>
        </w:rPr>
        <w:t xml:space="preserve">ogram is a prevention and early </w:t>
      </w:r>
      <w:r w:rsidRPr="00E75D5C">
        <w:rPr>
          <w:rFonts w:ascii="Roboto" w:hAnsi="Roboto"/>
        </w:rPr>
        <w:t>intervention program that aims to prevent or intervene in the early onset of the effects of posttraumatic stress disorder (PTSD) and complex post-traumatic stre</w:t>
      </w:r>
      <w:r w:rsidR="00732DD7" w:rsidRPr="00E75D5C">
        <w:rPr>
          <w:rFonts w:ascii="Roboto" w:hAnsi="Roboto"/>
        </w:rPr>
        <w:t xml:space="preserve">ss disorder (C-PTSD) for foster </w:t>
      </w:r>
      <w:r w:rsidRPr="00E75D5C">
        <w:rPr>
          <w:rFonts w:ascii="Roboto" w:hAnsi="Roboto"/>
        </w:rPr>
        <w:t>and adjudicated AA male youth. The CDEP does this by incre</w:t>
      </w:r>
      <w:r w:rsidR="00732DD7" w:rsidRPr="00E75D5C">
        <w:rPr>
          <w:rFonts w:ascii="Roboto" w:hAnsi="Roboto"/>
        </w:rPr>
        <w:t xml:space="preserve">asing resiliency through skills </w:t>
      </w:r>
      <w:r w:rsidRPr="00E75D5C">
        <w:rPr>
          <w:rFonts w:ascii="Roboto" w:hAnsi="Roboto"/>
        </w:rPr>
        <w:t>building, identity development, peer support and mentoring,</w:t>
      </w:r>
      <w:r w:rsidR="00732DD7" w:rsidRPr="00E75D5C">
        <w:rPr>
          <w:rFonts w:ascii="Roboto" w:hAnsi="Roboto"/>
        </w:rPr>
        <w:t xml:space="preserve"> opening the aperture to higher </w:t>
      </w:r>
      <w:r w:rsidRPr="00E75D5C">
        <w:rPr>
          <w:rFonts w:ascii="Roboto" w:hAnsi="Roboto"/>
        </w:rPr>
        <w:t>education, and widening the access to mental health services. U</w:t>
      </w:r>
      <w:r w:rsidR="00732DD7" w:rsidRPr="00E75D5C">
        <w:rPr>
          <w:rFonts w:ascii="Roboto" w:hAnsi="Roboto"/>
        </w:rPr>
        <w:t xml:space="preserve">tilizing an ecological approach </w:t>
      </w:r>
      <w:r w:rsidRPr="00E75D5C">
        <w:rPr>
          <w:rFonts w:ascii="Roboto" w:hAnsi="Roboto"/>
        </w:rPr>
        <w:t xml:space="preserve">and brain-based learning, the TRIBE CDEP is designed to address Phase 1 priority population strategy of building on community strengths and demonstrably </w:t>
      </w:r>
      <w:r w:rsidR="00732DD7" w:rsidRPr="00E75D5C">
        <w:rPr>
          <w:rFonts w:ascii="Roboto" w:hAnsi="Roboto"/>
        </w:rPr>
        <w:t xml:space="preserve">improving the quality of mental </w:t>
      </w:r>
      <w:r w:rsidRPr="00E75D5C">
        <w:rPr>
          <w:rFonts w:ascii="Roboto" w:hAnsi="Roboto"/>
        </w:rPr>
        <w:t>health services by providing services that are culturally congruen</w:t>
      </w:r>
      <w:r w:rsidR="00732DD7" w:rsidRPr="00E75D5C">
        <w:rPr>
          <w:rFonts w:ascii="Roboto" w:hAnsi="Roboto"/>
        </w:rPr>
        <w:t xml:space="preserve">t, sensitive and competent. The </w:t>
      </w:r>
      <w:r w:rsidRPr="00E75D5C">
        <w:rPr>
          <w:rFonts w:ascii="Roboto" w:hAnsi="Roboto"/>
        </w:rPr>
        <w:t>program outcome measures will be, decrease the risks for skid row</w:t>
      </w:r>
      <w:r w:rsidR="00732DD7" w:rsidRPr="00E75D5C">
        <w:rPr>
          <w:rFonts w:ascii="Roboto" w:hAnsi="Roboto"/>
        </w:rPr>
        <w:t xml:space="preserve"> and homelessness, prison, </w:t>
      </w:r>
      <w:r w:rsidRPr="00E75D5C">
        <w:rPr>
          <w:rFonts w:ascii="Roboto" w:hAnsi="Roboto"/>
        </w:rPr>
        <w:t>drug addiction, educational failure, and mental illness, includin</w:t>
      </w:r>
      <w:r w:rsidR="00732DD7" w:rsidRPr="00E75D5C">
        <w:rPr>
          <w:rFonts w:ascii="Roboto" w:hAnsi="Roboto"/>
        </w:rPr>
        <w:t xml:space="preserve">g Complex Post Traumatic Stress </w:t>
      </w:r>
      <w:r w:rsidRPr="00E75D5C">
        <w:rPr>
          <w:rFonts w:ascii="Roboto" w:hAnsi="Roboto"/>
        </w:rPr>
        <w:t>Disorder (C-PTSD), depression, suicide, anxiety, and reactivity. Add</w:t>
      </w:r>
      <w:r w:rsidR="00732DD7" w:rsidRPr="00E75D5C">
        <w:rPr>
          <w:rFonts w:ascii="Roboto" w:hAnsi="Roboto"/>
        </w:rPr>
        <w:t xml:space="preserve">itionally, the CDEP anticipates </w:t>
      </w:r>
      <w:r w:rsidRPr="00E75D5C">
        <w:rPr>
          <w:rFonts w:ascii="Roboto" w:hAnsi="Roboto"/>
        </w:rPr>
        <w:t>increases in adaptability, self-efficacy, and social connectivity.</w:t>
      </w:r>
    </w:p>
    <w:p w14:paraId="46ECB558" w14:textId="042E1011" w:rsidR="00C8345E" w:rsidRDefault="00C8345E" w:rsidP="00732DD7">
      <w:pPr>
        <w:spacing w:after="0"/>
        <w:rPr>
          <w:rFonts w:ascii="Roboto" w:hAnsi="Roboto"/>
        </w:rPr>
      </w:pPr>
    </w:p>
    <w:p w14:paraId="51CC7F58" w14:textId="461309D1" w:rsidR="00E33BC4" w:rsidRDefault="00E33BC4" w:rsidP="00E33BC4">
      <w:pPr>
        <w:spacing w:after="0"/>
        <w:rPr>
          <w:rFonts w:ascii="Roboto" w:hAnsi="Roboto"/>
          <w:i/>
        </w:rPr>
      </w:pPr>
      <w:r w:rsidRPr="00E75D5C">
        <w:rPr>
          <w:rFonts w:ascii="Roboto" w:hAnsi="Roboto"/>
          <w:i/>
        </w:rPr>
        <w:t xml:space="preserve">Turning Resilience </w:t>
      </w:r>
      <w:proofErr w:type="gramStart"/>
      <w:r w:rsidRPr="00E75D5C">
        <w:rPr>
          <w:rFonts w:ascii="Roboto" w:hAnsi="Roboto"/>
          <w:i/>
        </w:rPr>
        <w:t>Into</w:t>
      </w:r>
      <w:proofErr w:type="gramEnd"/>
      <w:r w:rsidRPr="00E75D5C">
        <w:rPr>
          <w:rFonts w:ascii="Roboto" w:hAnsi="Roboto"/>
          <w:i/>
        </w:rPr>
        <w:t xml:space="preserve"> Brilliance for Eternity (TRIBE) Program</w:t>
      </w:r>
      <w:r>
        <w:rPr>
          <w:rFonts w:ascii="Roboto" w:hAnsi="Roboto"/>
          <w:i/>
        </w:rPr>
        <w:t xml:space="preserve"> Outcome Data</w:t>
      </w:r>
    </w:p>
    <w:p w14:paraId="2D3E320E" w14:textId="77777777" w:rsidR="00E33BC4" w:rsidRPr="00E75D5C" w:rsidRDefault="00E33BC4" w:rsidP="00E33BC4">
      <w:pPr>
        <w:spacing w:after="0"/>
        <w:rPr>
          <w:rFonts w:ascii="Roboto" w:hAnsi="Roboto"/>
          <w:i/>
        </w:rPr>
      </w:pPr>
    </w:p>
    <w:p w14:paraId="60AE540A" w14:textId="77777777" w:rsidR="00E33BC4" w:rsidRDefault="00681BCF" w:rsidP="00F40373">
      <w:pPr>
        <w:pStyle w:val="ListParagraph"/>
        <w:numPr>
          <w:ilvl w:val="0"/>
          <w:numId w:val="4"/>
        </w:numPr>
        <w:spacing w:after="0"/>
        <w:rPr>
          <w:rFonts w:ascii="Roboto" w:eastAsia="Times New Roman" w:hAnsi="Roboto" w:cs="Arial"/>
          <w:color w:val="000000"/>
        </w:rPr>
      </w:pPr>
      <w:r w:rsidRPr="00E33BC4">
        <w:rPr>
          <w:rFonts w:ascii="Roboto" w:hAnsi="Roboto" w:cs="Arial"/>
          <w:shd w:val="clear" w:color="auto" w:fill="FFFFFF"/>
        </w:rPr>
        <w:t xml:space="preserve">Populations served: </w:t>
      </w:r>
      <w:r w:rsidRPr="00E33BC4">
        <w:rPr>
          <w:rFonts w:ascii="Roboto" w:eastAsia="Times New Roman" w:hAnsi="Roboto" w:cs="Arial"/>
          <w:color w:val="000000"/>
        </w:rPr>
        <w:t>50 African American participants ages 18-29</w:t>
      </w:r>
    </w:p>
    <w:p w14:paraId="17D9A8FE" w14:textId="77777777" w:rsidR="00E33BC4" w:rsidRDefault="00E33BC4" w:rsidP="00E33BC4">
      <w:pPr>
        <w:pStyle w:val="ListParagraph"/>
        <w:spacing w:after="0"/>
        <w:rPr>
          <w:rFonts w:ascii="Roboto" w:eastAsia="Times New Roman" w:hAnsi="Roboto" w:cs="Arial"/>
          <w:color w:val="000000"/>
        </w:rPr>
      </w:pPr>
    </w:p>
    <w:p w14:paraId="1B0B1F9B" w14:textId="77777777" w:rsidR="00E33BC4" w:rsidRDefault="00F40373" w:rsidP="00F40373">
      <w:pPr>
        <w:pStyle w:val="ListParagraph"/>
        <w:numPr>
          <w:ilvl w:val="0"/>
          <w:numId w:val="4"/>
        </w:numPr>
        <w:spacing w:after="0"/>
        <w:rPr>
          <w:rFonts w:ascii="Roboto" w:eastAsia="Times New Roman" w:hAnsi="Roboto" w:cs="Arial"/>
          <w:color w:val="000000"/>
        </w:rPr>
      </w:pPr>
      <w:r w:rsidRPr="00E33BC4">
        <w:rPr>
          <w:rFonts w:ascii="Roboto" w:hAnsi="Roboto" w:cs="Arial"/>
          <w:shd w:val="clear" w:color="auto" w:fill="FFFFFF"/>
        </w:rPr>
        <w:t>Outcome of participants: D</w:t>
      </w:r>
      <w:r w:rsidRPr="00E33BC4">
        <w:rPr>
          <w:rFonts w:ascii="Roboto" w:eastAsia="Times New Roman" w:hAnsi="Roboto" w:cs="Arial"/>
          <w:color w:val="000000"/>
        </w:rPr>
        <w:t>ecrease in depression, increase in life satisfaction and sense of coherence.</w:t>
      </w:r>
    </w:p>
    <w:p w14:paraId="7F2286A0" w14:textId="77777777" w:rsidR="00E33BC4" w:rsidRPr="00E33BC4" w:rsidRDefault="00E33BC4" w:rsidP="00E33BC4">
      <w:pPr>
        <w:spacing w:after="0"/>
        <w:rPr>
          <w:rFonts w:ascii="Roboto" w:eastAsia="Times New Roman" w:hAnsi="Roboto" w:cs="Arial"/>
          <w:color w:val="000000"/>
        </w:rPr>
      </w:pPr>
    </w:p>
    <w:p w14:paraId="0EA7C3CA" w14:textId="77777777" w:rsidR="00E33BC4" w:rsidRDefault="00F40373" w:rsidP="00F40373">
      <w:pPr>
        <w:pStyle w:val="ListParagraph"/>
        <w:numPr>
          <w:ilvl w:val="0"/>
          <w:numId w:val="4"/>
        </w:numPr>
        <w:spacing w:after="0"/>
        <w:rPr>
          <w:rFonts w:ascii="Roboto" w:eastAsia="Times New Roman" w:hAnsi="Roboto" w:cs="Arial"/>
          <w:color w:val="000000"/>
        </w:rPr>
      </w:pPr>
      <w:r w:rsidRPr="00E33BC4">
        <w:rPr>
          <w:rFonts w:ascii="Roboto" w:hAnsi="Roboto" w:cs="Arial"/>
          <w:shd w:val="clear" w:color="auto" w:fill="FFFFFF"/>
        </w:rPr>
        <w:t xml:space="preserve">Programmatic Solutions: </w:t>
      </w:r>
      <w:r w:rsidRPr="00E33BC4">
        <w:rPr>
          <w:rFonts w:ascii="Roboto" w:eastAsia="Times New Roman" w:hAnsi="Roboto" w:cs="Arial"/>
          <w:color w:val="000000"/>
        </w:rPr>
        <w:t>Addressing issues of identity, power, purpose, and trauma</w:t>
      </w:r>
    </w:p>
    <w:p w14:paraId="1434E381" w14:textId="77777777" w:rsidR="00E33BC4" w:rsidRDefault="00E33BC4" w:rsidP="00E33BC4">
      <w:pPr>
        <w:pStyle w:val="ListParagraph"/>
        <w:spacing w:after="0"/>
        <w:rPr>
          <w:rFonts w:ascii="Roboto" w:eastAsia="Times New Roman" w:hAnsi="Roboto" w:cs="Arial"/>
          <w:color w:val="000000"/>
        </w:rPr>
      </w:pPr>
    </w:p>
    <w:p w14:paraId="47D3D7B4" w14:textId="77777777" w:rsidR="00E33BC4" w:rsidRDefault="00F40373" w:rsidP="00F40373">
      <w:pPr>
        <w:pStyle w:val="ListParagraph"/>
        <w:numPr>
          <w:ilvl w:val="0"/>
          <w:numId w:val="4"/>
        </w:numPr>
        <w:spacing w:after="0"/>
        <w:rPr>
          <w:rFonts w:ascii="Roboto" w:eastAsia="Times New Roman" w:hAnsi="Roboto" w:cs="Arial"/>
          <w:color w:val="000000"/>
        </w:rPr>
      </w:pPr>
      <w:r w:rsidRPr="00E33BC4">
        <w:rPr>
          <w:rFonts w:ascii="Roboto" w:hAnsi="Roboto" w:cs="Arial"/>
          <w:shd w:val="clear" w:color="auto" w:fill="FFFFFF"/>
        </w:rPr>
        <w:t xml:space="preserve">COVID-19 Accommodations: </w:t>
      </w:r>
      <w:r w:rsidRPr="00E33BC4">
        <w:rPr>
          <w:rFonts w:ascii="Roboto" w:eastAsia="Times New Roman" w:hAnsi="Roboto" w:cs="Arial"/>
          <w:color w:val="000000"/>
        </w:rPr>
        <w:t xml:space="preserve">We almost immediately took all of our in-person workshops and classes online.  We added additional classes that allowed the participants to tell their stories as a way to reduce trauma.  These classes included digital media marketing, and broadcasting/podcasting, which is in addition to our professional level music production studio.  We have three primary workshops:  </w:t>
      </w:r>
      <w:r w:rsidR="00BA46F5" w:rsidRPr="00E33BC4">
        <w:rPr>
          <w:rFonts w:ascii="Roboto" w:eastAsia="Times New Roman" w:hAnsi="Roboto" w:cs="Arial"/>
          <w:color w:val="000000"/>
        </w:rPr>
        <w:t>“</w:t>
      </w:r>
      <w:r w:rsidRPr="00E33BC4">
        <w:rPr>
          <w:rFonts w:ascii="Roboto" w:eastAsia="Times New Roman" w:hAnsi="Roboto" w:cs="Arial"/>
          <w:color w:val="000000"/>
        </w:rPr>
        <w:t>Know Thyself</w:t>
      </w:r>
      <w:r w:rsidR="00BA46F5" w:rsidRPr="00E33BC4">
        <w:rPr>
          <w:rFonts w:ascii="Roboto" w:eastAsia="Times New Roman" w:hAnsi="Roboto" w:cs="Arial"/>
          <w:color w:val="000000"/>
        </w:rPr>
        <w:t>”</w:t>
      </w:r>
      <w:r w:rsidRPr="00E33BC4">
        <w:rPr>
          <w:rFonts w:ascii="Roboto" w:eastAsia="Times New Roman" w:hAnsi="Roboto" w:cs="Arial"/>
          <w:color w:val="000000"/>
        </w:rPr>
        <w:t xml:space="preserve">, which uses culture, history, and personal history reframing to empower gang-involved or street life involved African American youth to discover the endless possibilities for their lives.  </w:t>
      </w:r>
      <w:r w:rsidR="00BA46F5" w:rsidRPr="00E33BC4">
        <w:rPr>
          <w:rFonts w:ascii="Roboto" w:eastAsia="Times New Roman" w:hAnsi="Roboto" w:cs="Arial"/>
          <w:color w:val="000000"/>
        </w:rPr>
        <w:t>“</w:t>
      </w:r>
      <w:r w:rsidRPr="00E33BC4">
        <w:rPr>
          <w:rFonts w:ascii="Roboto" w:eastAsia="Times New Roman" w:hAnsi="Roboto" w:cs="Arial"/>
          <w:color w:val="000000"/>
        </w:rPr>
        <w:t>Technopreneurship</w:t>
      </w:r>
      <w:r w:rsidR="00BA46F5" w:rsidRPr="00E33BC4">
        <w:rPr>
          <w:rFonts w:ascii="Roboto" w:eastAsia="Times New Roman" w:hAnsi="Roboto" w:cs="Arial"/>
          <w:color w:val="000000"/>
        </w:rPr>
        <w:t>”</w:t>
      </w:r>
      <w:r w:rsidRPr="00E33BC4">
        <w:rPr>
          <w:rFonts w:ascii="Roboto" w:eastAsia="Times New Roman" w:hAnsi="Roboto" w:cs="Arial"/>
          <w:color w:val="000000"/>
        </w:rPr>
        <w:t xml:space="preserve">, which allows the youth to identify their purpose and take concrete steps to implement that, creating money out of nothing.  The third workshop is </w:t>
      </w:r>
      <w:r w:rsidR="00BA46F5" w:rsidRPr="00E33BC4">
        <w:rPr>
          <w:rFonts w:ascii="Roboto" w:eastAsia="Times New Roman" w:hAnsi="Roboto" w:cs="Arial"/>
          <w:color w:val="000000"/>
        </w:rPr>
        <w:t>“</w:t>
      </w:r>
      <w:r w:rsidRPr="00E33BC4">
        <w:rPr>
          <w:rFonts w:ascii="Roboto" w:eastAsia="Times New Roman" w:hAnsi="Roboto" w:cs="Arial"/>
          <w:color w:val="000000"/>
        </w:rPr>
        <w:t>Hip</w:t>
      </w:r>
      <w:r w:rsidR="00BA46F5" w:rsidRPr="00E33BC4">
        <w:rPr>
          <w:rFonts w:ascii="Roboto" w:eastAsia="Times New Roman" w:hAnsi="Roboto" w:cs="Arial"/>
          <w:color w:val="000000"/>
        </w:rPr>
        <w:t xml:space="preserve"> </w:t>
      </w:r>
      <w:r w:rsidRPr="00E33BC4">
        <w:rPr>
          <w:rFonts w:ascii="Roboto" w:eastAsia="Times New Roman" w:hAnsi="Roboto" w:cs="Arial"/>
          <w:color w:val="000000"/>
        </w:rPr>
        <w:t>Hop</w:t>
      </w:r>
      <w:r w:rsidR="00BA46F5" w:rsidRPr="00E33BC4">
        <w:rPr>
          <w:rFonts w:ascii="Roboto" w:eastAsia="Times New Roman" w:hAnsi="Roboto" w:cs="Arial"/>
          <w:color w:val="000000"/>
        </w:rPr>
        <w:t xml:space="preserve"> </w:t>
      </w:r>
      <w:r w:rsidRPr="00E33BC4">
        <w:rPr>
          <w:rFonts w:ascii="Roboto" w:eastAsia="Times New Roman" w:hAnsi="Roboto" w:cs="Arial"/>
          <w:color w:val="000000"/>
        </w:rPr>
        <w:t>Heals</w:t>
      </w:r>
      <w:r w:rsidR="00BA46F5" w:rsidRPr="00E33BC4">
        <w:rPr>
          <w:rFonts w:ascii="Roboto" w:eastAsia="Times New Roman" w:hAnsi="Roboto" w:cs="Arial"/>
          <w:color w:val="000000"/>
        </w:rPr>
        <w:t>”</w:t>
      </w:r>
      <w:r w:rsidRPr="00E33BC4">
        <w:rPr>
          <w:rFonts w:ascii="Roboto" w:eastAsia="Times New Roman" w:hAnsi="Roboto" w:cs="Arial"/>
          <w:color w:val="000000"/>
        </w:rPr>
        <w:t xml:space="preserve"> which creates a sacred space where participants share their trauma healing with a hip</w:t>
      </w:r>
      <w:r w:rsidR="00BA46F5" w:rsidRPr="00E33BC4">
        <w:rPr>
          <w:rFonts w:ascii="Roboto" w:eastAsia="Times New Roman" w:hAnsi="Roboto" w:cs="Arial"/>
          <w:color w:val="000000"/>
        </w:rPr>
        <w:t>-</w:t>
      </w:r>
      <w:r w:rsidRPr="00E33BC4">
        <w:rPr>
          <w:rFonts w:ascii="Roboto" w:eastAsia="Times New Roman" w:hAnsi="Roboto" w:cs="Arial"/>
          <w:color w:val="000000"/>
        </w:rPr>
        <w:t>hop flavor contributed by the "Godfather" of West Coast Hip</w:t>
      </w:r>
      <w:r w:rsidR="00DD3DCE" w:rsidRPr="00E33BC4">
        <w:rPr>
          <w:rFonts w:ascii="Roboto" w:eastAsia="Times New Roman" w:hAnsi="Roboto" w:cs="Arial"/>
          <w:color w:val="000000"/>
        </w:rPr>
        <w:t>-</w:t>
      </w:r>
      <w:r w:rsidRPr="00E33BC4">
        <w:rPr>
          <w:rFonts w:ascii="Roboto" w:eastAsia="Times New Roman" w:hAnsi="Roboto" w:cs="Arial"/>
          <w:color w:val="000000"/>
        </w:rPr>
        <w:t xml:space="preserve">Hop.  We have also implemented an online case management system that allows us to do pre and post testing, and case management online, and have been able to access additional funding sources because of our success in recruiting participants.  </w:t>
      </w:r>
    </w:p>
    <w:p w14:paraId="0C5D111C" w14:textId="2506FB0B" w:rsidR="00F40373" w:rsidRPr="00E33BC4" w:rsidRDefault="00F40373" w:rsidP="00F40373">
      <w:pPr>
        <w:pStyle w:val="ListParagraph"/>
        <w:numPr>
          <w:ilvl w:val="0"/>
          <w:numId w:val="4"/>
        </w:numPr>
        <w:spacing w:after="0"/>
        <w:rPr>
          <w:rFonts w:ascii="Roboto" w:eastAsia="Times New Roman" w:hAnsi="Roboto" w:cs="Arial"/>
          <w:color w:val="000000"/>
        </w:rPr>
      </w:pPr>
      <w:r w:rsidRPr="00E33BC4">
        <w:rPr>
          <w:rFonts w:ascii="Roboto" w:eastAsia="Times New Roman" w:hAnsi="Roboto" w:cs="Arial"/>
          <w:color w:val="000000"/>
        </w:rPr>
        <w:t xml:space="preserve">Other outcomes? We take gang involved youth who have had multiple prison sentences, and create pathways and opportunities for lifestyle, mental models, and world views to change.  We use music as a way of engaging youth.  </w:t>
      </w:r>
    </w:p>
    <w:p w14:paraId="74C5A525" w14:textId="356750A3" w:rsidR="00F40373" w:rsidRPr="00AB1E79" w:rsidRDefault="00F40373" w:rsidP="00AB1E79">
      <w:pPr>
        <w:spacing w:after="0"/>
        <w:rPr>
          <w:rFonts w:ascii="Roboto" w:hAnsi="Roboto" w:cs="Arial"/>
          <w:shd w:val="clear" w:color="auto" w:fill="FFFFFF"/>
        </w:rPr>
      </w:pPr>
    </w:p>
    <w:p w14:paraId="678CFAEB" w14:textId="77DA7DC9" w:rsidR="00AB1E79" w:rsidRPr="00AB1E79" w:rsidRDefault="00AB1E79" w:rsidP="00AB1E79">
      <w:pPr>
        <w:spacing w:after="0"/>
        <w:rPr>
          <w:rFonts w:ascii="Roboto" w:hAnsi="Roboto"/>
        </w:rPr>
      </w:pPr>
      <w:r w:rsidRPr="00AB1E79">
        <w:rPr>
          <w:rFonts w:ascii="Roboto" w:hAnsi="Roboto" w:cs="Arial"/>
          <w:shd w:val="clear" w:color="auto" w:fill="FFFFFF"/>
        </w:rPr>
        <w:t xml:space="preserve">Contact: </w:t>
      </w:r>
      <w:r w:rsidR="00681BCF">
        <w:rPr>
          <w:rFonts w:ascii="Roboto" w:hAnsi="Roboto" w:cs="Arial"/>
          <w:shd w:val="clear" w:color="auto" w:fill="FFFFFF"/>
        </w:rPr>
        <w:t xml:space="preserve">Eba Laye </w:t>
      </w:r>
      <w:r w:rsidRPr="00AB1E79">
        <w:rPr>
          <w:rFonts w:ascii="Roboto" w:hAnsi="Roboto" w:cs="Arial"/>
          <w:shd w:val="clear" w:color="auto" w:fill="FFFFFF"/>
        </w:rPr>
        <w:t xml:space="preserve">| </w:t>
      </w:r>
      <w:r w:rsidR="00681BCF">
        <w:rPr>
          <w:rFonts w:ascii="Roboto" w:hAnsi="Roboto" w:cs="Arial"/>
          <w:shd w:val="clear" w:color="auto" w:fill="FFFFFF"/>
        </w:rPr>
        <w:t>310-710-1822</w:t>
      </w:r>
      <w:r w:rsidRPr="00AB1E79">
        <w:rPr>
          <w:rFonts w:ascii="Roboto" w:hAnsi="Roboto" w:cs="Arial"/>
          <w:shd w:val="clear" w:color="auto" w:fill="FFFFFF"/>
        </w:rPr>
        <w:t xml:space="preserve"> | </w:t>
      </w:r>
      <w:hyperlink r:id="rId11" w:history="1">
        <w:r w:rsidR="00681BCF" w:rsidRPr="000C67A5">
          <w:rPr>
            <w:rStyle w:val="Hyperlink"/>
            <w:rFonts w:ascii="Roboto" w:hAnsi="Roboto" w:cs="Arial"/>
            <w:shd w:val="clear" w:color="auto" w:fill="FFFFFF"/>
          </w:rPr>
          <w:t>eba@wholesystemslearning.org</w:t>
        </w:r>
      </w:hyperlink>
      <w:r w:rsidR="00681BCF">
        <w:rPr>
          <w:rFonts w:ascii="Roboto" w:hAnsi="Roboto" w:cs="Arial"/>
          <w:shd w:val="clear" w:color="auto" w:fill="FFFFFF"/>
        </w:rPr>
        <w:t xml:space="preserve"> </w:t>
      </w:r>
      <w:r w:rsidRPr="00AB1E79">
        <w:rPr>
          <w:rFonts w:ascii="Roboto" w:hAnsi="Roboto" w:cs="Arial"/>
          <w:shd w:val="clear" w:color="auto" w:fill="FFFFFF"/>
        </w:rPr>
        <w:t xml:space="preserve">| </w:t>
      </w:r>
      <w:hyperlink r:id="rId12" w:history="1">
        <w:r w:rsidRPr="00BA46F5">
          <w:rPr>
            <w:rStyle w:val="Hyperlink"/>
            <w:rFonts w:ascii="Roboto" w:hAnsi="Roboto" w:cs="Arial"/>
            <w:shd w:val="clear" w:color="auto" w:fill="FFFFFF"/>
          </w:rPr>
          <w:t>WEBSITE</w:t>
        </w:r>
      </w:hyperlink>
    </w:p>
    <w:p w14:paraId="762B08E8" w14:textId="77777777" w:rsidR="00AB1E79" w:rsidRPr="00E75D5C" w:rsidRDefault="00AB1E79" w:rsidP="00732DD7">
      <w:pPr>
        <w:spacing w:after="0"/>
        <w:rPr>
          <w:rFonts w:ascii="Roboto" w:hAnsi="Roboto"/>
        </w:rPr>
      </w:pPr>
    </w:p>
    <w:p w14:paraId="17BAE3AD" w14:textId="77777777" w:rsidR="00C8345E" w:rsidRPr="00E75D5C" w:rsidRDefault="00C8345E" w:rsidP="00732DD7">
      <w:pPr>
        <w:spacing w:after="0"/>
        <w:rPr>
          <w:rFonts w:ascii="Roboto" w:hAnsi="Roboto"/>
          <w:b/>
        </w:rPr>
      </w:pPr>
      <w:r w:rsidRPr="00E75D5C">
        <w:rPr>
          <w:rFonts w:ascii="Roboto" w:hAnsi="Roboto"/>
          <w:b/>
        </w:rPr>
        <w:t xml:space="preserve">Safe Passages—Alameda County </w:t>
      </w:r>
    </w:p>
    <w:p w14:paraId="16912518" w14:textId="77777777" w:rsidR="00C8345E" w:rsidRPr="00E75D5C" w:rsidRDefault="00C8345E" w:rsidP="00732DD7">
      <w:pPr>
        <w:spacing w:after="0"/>
        <w:rPr>
          <w:rFonts w:ascii="Roboto" w:hAnsi="Roboto"/>
          <w:i/>
        </w:rPr>
      </w:pPr>
      <w:r w:rsidRPr="00E75D5C">
        <w:rPr>
          <w:rFonts w:ascii="Roboto" w:hAnsi="Roboto"/>
          <w:i/>
        </w:rPr>
        <w:t>Law and Social Justice Life Coaching</w:t>
      </w:r>
    </w:p>
    <w:p w14:paraId="5A39BBE3" w14:textId="77777777" w:rsidR="00C8345E" w:rsidRPr="00E75D5C" w:rsidRDefault="00C8345E" w:rsidP="00732DD7">
      <w:pPr>
        <w:spacing w:after="0"/>
        <w:rPr>
          <w:rFonts w:ascii="Roboto" w:hAnsi="Roboto"/>
        </w:rPr>
      </w:pPr>
    </w:p>
    <w:p w14:paraId="2E1300DF" w14:textId="77777777" w:rsidR="00C8345E" w:rsidRPr="00E75D5C" w:rsidRDefault="00C8345E" w:rsidP="00732DD7">
      <w:pPr>
        <w:spacing w:after="0"/>
        <w:rPr>
          <w:rFonts w:ascii="Roboto" w:hAnsi="Roboto"/>
        </w:rPr>
      </w:pPr>
      <w:r w:rsidRPr="00E75D5C">
        <w:rPr>
          <w:rFonts w:ascii="Roboto" w:hAnsi="Roboto"/>
        </w:rPr>
        <w:lastRenderedPageBreak/>
        <w:t>The Safe Passages Law and Social Justice Life Coaching Project (</w:t>
      </w:r>
      <w:r w:rsidR="00732DD7" w:rsidRPr="00E75D5C">
        <w:rPr>
          <w:rFonts w:ascii="Roboto" w:hAnsi="Roboto"/>
        </w:rPr>
        <w:t xml:space="preserve">LSJ Life Coaching Project) is a </w:t>
      </w:r>
      <w:r w:rsidRPr="00E75D5C">
        <w:rPr>
          <w:rFonts w:ascii="Roboto" w:hAnsi="Roboto"/>
        </w:rPr>
        <w:t>prevention and early intervention program that aims to pr</w:t>
      </w:r>
      <w:r w:rsidR="00732DD7" w:rsidRPr="00E75D5C">
        <w:rPr>
          <w:rFonts w:ascii="Roboto" w:hAnsi="Roboto"/>
        </w:rPr>
        <w:t xml:space="preserve">event and/or reduce exposure to </w:t>
      </w:r>
      <w:r w:rsidRPr="00E75D5C">
        <w:rPr>
          <w:rFonts w:ascii="Roboto" w:hAnsi="Roboto"/>
        </w:rPr>
        <w:t>chronic stress, including trauma from their experiences gro</w:t>
      </w:r>
      <w:r w:rsidR="00732DD7" w:rsidRPr="00E75D5C">
        <w:rPr>
          <w:rFonts w:ascii="Roboto" w:hAnsi="Roboto"/>
        </w:rPr>
        <w:t xml:space="preserve">wing up in poverty, exposure to </w:t>
      </w:r>
      <w:r w:rsidRPr="00E75D5C">
        <w:rPr>
          <w:rFonts w:ascii="Roboto" w:hAnsi="Roboto"/>
        </w:rPr>
        <w:t>racism, being disenfranchised from the education system, and being subjected</w:t>
      </w:r>
      <w:r w:rsidR="00732DD7" w:rsidRPr="00E75D5C">
        <w:rPr>
          <w:rFonts w:ascii="Roboto" w:hAnsi="Roboto"/>
        </w:rPr>
        <w:t xml:space="preserve"> to the Juvenile </w:t>
      </w:r>
      <w:r w:rsidRPr="00E75D5C">
        <w:rPr>
          <w:rFonts w:ascii="Roboto" w:hAnsi="Roboto"/>
        </w:rPr>
        <w:t>Justice system, including incarceration, for African American adj</w:t>
      </w:r>
      <w:r w:rsidR="00732DD7" w:rsidRPr="00E75D5C">
        <w:rPr>
          <w:rFonts w:ascii="Roboto" w:hAnsi="Roboto"/>
        </w:rPr>
        <w:t xml:space="preserve">udicated youth ages 16 to 21 by </w:t>
      </w:r>
      <w:r w:rsidRPr="00E75D5C">
        <w:rPr>
          <w:rFonts w:ascii="Roboto" w:hAnsi="Roboto"/>
        </w:rPr>
        <w:t>decreasing: mental illness or the severity of symptoms associated</w:t>
      </w:r>
      <w:r w:rsidR="00732DD7" w:rsidRPr="00E75D5C">
        <w:rPr>
          <w:rFonts w:ascii="Roboto" w:hAnsi="Roboto"/>
        </w:rPr>
        <w:t xml:space="preserve"> with trauma or mental illness, </w:t>
      </w:r>
      <w:r w:rsidRPr="00E75D5C">
        <w:rPr>
          <w:rFonts w:ascii="Roboto" w:hAnsi="Roboto"/>
        </w:rPr>
        <w:t>suicide, toxic stress on youth and their families, school fai</w:t>
      </w:r>
      <w:r w:rsidR="00732DD7" w:rsidRPr="00E75D5C">
        <w:rPr>
          <w:rFonts w:ascii="Roboto" w:hAnsi="Roboto"/>
        </w:rPr>
        <w:t xml:space="preserve">lure or drop out, unemployment, </w:t>
      </w:r>
      <w:r w:rsidRPr="00E75D5C">
        <w:rPr>
          <w:rFonts w:ascii="Roboto" w:hAnsi="Roboto"/>
        </w:rPr>
        <w:t>incarcerations/ recidivism, homelessness, and increasing/i</w:t>
      </w:r>
      <w:r w:rsidR="00732DD7" w:rsidRPr="00E75D5C">
        <w:rPr>
          <w:rFonts w:ascii="Roboto" w:hAnsi="Roboto"/>
        </w:rPr>
        <w:t xml:space="preserve">mproving: seamless coordination </w:t>
      </w:r>
      <w:r w:rsidRPr="00E75D5C">
        <w:rPr>
          <w:rFonts w:ascii="Roboto" w:hAnsi="Roboto"/>
        </w:rPr>
        <w:t>among programs and systems, exposure of community to</w:t>
      </w:r>
      <w:r w:rsidR="00732DD7" w:rsidRPr="00E75D5C">
        <w:rPr>
          <w:rFonts w:ascii="Roboto" w:hAnsi="Roboto"/>
        </w:rPr>
        <w:t xml:space="preserve"> the program and its resources, </w:t>
      </w:r>
      <w:r w:rsidRPr="00E75D5C">
        <w:rPr>
          <w:rFonts w:ascii="Roboto" w:hAnsi="Roboto"/>
        </w:rPr>
        <w:t>streamlined access to services, local infrastructure to support</w:t>
      </w:r>
      <w:r w:rsidR="00732DD7" w:rsidRPr="00E75D5C">
        <w:rPr>
          <w:rFonts w:ascii="Roboto" w:hAnsi="Roboto"/>
        </w:rPr>
        <w:t xml:space="preserve"> the reduction of mental health </w:t>
      </w:r>
      <w:r w:rsidRPr="00E75D5C">
        <w:rPr>
          <w:rFonts w:ascii="Roboto" w:hAnsi="Roboto"/>
        </w:rPr>
        <w:t>disparities, program enrollment, relationships with caring adults, he</w:t>
      </w:r>
      <w:r w:rsidR="00732DD7" w:rsidRPr="00E75D5C">
        <w:rPr>
          <w:rFonts w:ascii="Roboto" w:hAnsi="Roboto"/>
        </w:rPr>
        <w:t xml:space="preserve">althy relationships, happiness, </w:t>
      </w:r>
      <w:r w:rsidRPr="00E75D5C">
        <w:rPr>
          <w:rFonts w:ascii="Roboto" w:hAnsi="Roboto"/>
        </w:rPr>
        <w:t xml:space="preserve">mental health, family stability, family strength, engagement </w:t>
      </w:r>
      <w:r w:rsidR="00732DD7" w:rsidRPr="00E75D5C">
        <w:rPr>
          <w:rFonts w:ascii="Roboto" w:hAnsi="Roboto"/>
        </w:rPr>
        <w:t xml:space="preserve">in learning, academic outcomes, </w:t>
      </w:r>
      <w:r w:rsidRPr="00E75D5C">
        <w:rPr>
          <w:rFonts w:ascii="Roboto" w:hAnsi="Roboto"/>
        </w:rPr>
        <w:t>likelihood of high school graduation, enrollment in post-secondary educational and training programs, access to trauma informed care, access to mental health services, financial literacy, economic stability, employment stability, resiliency and pro-social/resil</w:t>
      </w:r>
      <w:r w:rsidR="00732DD7" w:rsidRPr="00E75D5C">
        <w:rPr>
          <w:rFonts w:ascii="Roboto" w:hAnsi="Roboto"/>
        </w:rPr>
        <w:t xml:space="preserve">iency/ protective factors, life </w:t>
      </w:r>
      <w:r w:rsidRPr="00E75D5C">
        <w:rPr>
          <w:rFonts w:ascii="Roboto" w:hAnsi="Roboto"/>
        </w:rPr>
        <w:t>skills, coping strategies, ability to navigate education and juvenile justice systems, and family engagement. It is designed to address the following Phase 1 priority population strategies: Life Coaching and Case Management Services; Life Skills/Know Your Rights, and Family Engagement/Coaching as a means to attain the aforementioned outcomes.</w:t>
      </w:r>
    </w:p>
    <w:p w14:paraId="286FE5D3" w14:textId="268301DC" w:rsidR="00732DD7" w:rsidRDefault="00732DD7" w:rsidP="00732DD7">
      <w:pPr>
        <w:spacing w:after="0"/>
        <w:rPr>
          <w:rFonts w:ascii="Roboto" w:hAnsi="Roboto"/>
          <w:b/>
        </w:rPr>
      </w:pPr>
    </w:p>
    <w:p w14:paraId="2A8259EB" w14:textId="6C9BEFF7" w:rsidR="00E33BC4" w:rsidRDefault="00E33BC4" w:rsidP="00E33BC4">
      <w:pPr>
        <w:spacing w:after="0"/>
        <w:rPr>
          <w:rFonts w:ascii="Roboto" w:hAnsi="Roboto"/>
          <w:i/>
        </w:rPr>
      </w:pPr>
      <w:r w:rsidRPr="00E75D5C">
        <w:rPr>
          <w:rFonts w:ascii="Roboto" w:hAnsi="Roboto"/>
          <w:i/>
        </w:rPr>
        <w:t>Law and Social Justice Life Coaching</w:t>
      </w:r>
      <w:r>
        <w:rPr>
          <w:rFonts w:ascii="Roboto" w:hAnsi="Roboto"/>
          <w:i/>
        </w:rPr>
        <w:t xml:space="preserve"> Outcome Data</w:t>
      </w:r>
    </w:p>
    <w:p w14:paraId="1F326D68" w14:textId="77777777" w:rsidR="00E33BC4" w:rsidRPr="00E75D5C" w:rsidRDefault="00E33BC4" w:rsidP="00E33BC4">
      <w:pPr>
        <w:spacing w:after="0"/>
        <w:rPr>
          <w:rFonts w:ascii="Roboto" w:hAnsi="Roboto"/>
          <w:i/>
        </w:rPr>
      </w:pPr>
    </w:p>
    <w:p w14:paraId="31EC501E" w14:textId="77777777" w:rsidR="00E33BC4" w:rsidRDefault="003C0D0C" w:rsidP="001F243A">
      <w:pPr>
        <w:pStyle w:val="ListParagraph"/>
        <w:numPr>
          <w:ilvl w:val="0"/>
          <w:numId w:val="5"/>
        </w:numPr>
        <w:spacing w:after="0"/>
        <w:rPr>
          <w:rFonts w:ascii="Roboto" w:eastAsia="Times New Roman" w:hAnsi="Roboto" w:cs="Arial"/>
          <w:color w:val="000000"/>
        </w:rPr>
      </w:pPr>
      <w:r w:rsidRPr="00E33BC4">
        <w:rPr>
          <w:rFonts w:ascii="Roboto" w:hAnsi="Roboto" w:cs="Arial"/>
          <w:color w:val="000000"/>
        </w:rPr>
        <w:t xml:space="preserve">Populations served: </w:t>
      </w:r>
      <w:r w:rsidR="001F243A" w:rsidRPr="00E33BC4">
        <w:rPr>
          <w:rFonts w:ascii="Roboto" w:eastAsia="Times New Roman" w:hAnsi="Roboto" w:cs="Arial"/>
          <w:color w:val="000000"/>
        </w:rPr>
        <w:t>76 African American participants ages 16-21</w:t>
      </w:r>
    </w:p>
    <w:p w14:paraId="00E62244" w14:textId="77777777" w:rsidR="00E33BC4" w:rsidRDefault="00E33BC4" w:rsidP="00E33BC4">
      <w:pPr>
        <w:pStyle w:val="ListParagraph"/>
        <w:spacing w:after="0"/>
        <w:rPr>
          <w:rFonts w:ascii="Roboto" w:eastAsia="Times New Roman" w:hAnsi="Roboto" w:cs="Arial"/>
          <w:color w:val="000000"/>
        </w:rPr>
      </w:pPr>
    </w:p>
    <w:p w14:paraId="1F18D69D" w14:textId="77777777" w:rsidR="00E33BC4" w:rsidRDefault="003C0D0C" w:rsidP="001F243A">
      <w:pPr>
        <w:pStyle w:val="ListParagraph"/>
        <w:numPr>
          <w:ilvl w:val="0"/>
          <w:numId w:val="5"/>
        </w:numPr>
        <w:spacing w:after="0"/>
        <w:rPr>
          <w:rFonts w:ascii="Roboto" w:eastAsia="Times New Roman" w:hAnsi="Roboto" w:cs="Arial"/>
          <w:color w:val="000000"/>
        </w:rPr>
      </w:pPr>
      <w:r w:rsidRPr="00E33BC4">
        <w:rPr>
          <w:rFonts w:ascii="Roboto" w:hAnsi="Roboto" w:cs="Arial"/>
          <w:color w:val="000000"/>
        </w:rPr>
        <w:t xml:space="preserve">Hours of service: </w:t>
      </w:r>
      <w:r w:rsidR="001F243A" w:rsidRPr="00E33BC4">
        <w:rPr>
          <w:rFonts w:ascii="Roboto" w:eastAsia="Times New Roman" w:hAnsi="Roboto" w:cs="Arial"/>
          <w:color w:val="000000"/>
        </w:rPr>
        <w:t>7,608 hours of service</w:t>
      </w:r>
    </w:p>
    <w:p w14:paraId="17BD375D" w14:textId="77777777" w:rsidR="00E33BC4" w:rsidRPr="00E33BC4" w:rsidRDefault="00E33BC4" w:rsidP="00E33BC4">
      <w:pPr>
        <w:spacing w:after="0"/>
        <w:rPr>
          <w:rFonts w:ascii="Roboto" w:eastAsia="Times New Roman" w:hAnsi="Roboto" w:cs="Arial"/>
          <w:color w:val="000000"/>
        </w:rPr>
      </w:pPr>
    </w:p>
    <w:p w14:paraId="3BBBB8AB" w14:textId="77777777" w:rsidR="00E33BC4" w:rsidRDefault="003C0D0C" w:rsidP="001F243A">
      <w:pPr>
        <w:pStyle w:val="ListParagraph"/>
        <w:numPr>
          <w:ilvl w:val="0"/>
          <w:numId w:val="5"/>
        </w:numPr>
        <w:spacing w:after="0"/>
        <w:rPr>
          <w:rFonts w:ascii="Roboto" w:eastAsia="Times New Roman" w:hAnsi="Roboto" w:cs="Arial"/>
          <w:color w:val="000000"/>
        </w:rPr>
      </w:pPr>
      <w:r w:rsidRPr="00E33BC4">
        <w:rPr>
          <w:rFonts w:ascii="Roboto" w:hAnsi="Roboto" w:cs="Arial"/>
          <w:color w:val="000000"/>
        </w:rPr>
        <w:t>Outcome Data</w:t>
      </w:r>
      <w:r w:rsidR="001F243A" w:rsidRPr="00E33BC4">
        <w:rPr>
          <w:rFonts w:ascii="Roboto" w:hAnsi="Roboto" w:cs="Arial"/>
          <w:color w:val="000000"/>
        </w:rPr>
        <w:t xml:space="preserve">: </w:t>
      </w:r>
      <w:r w:rsidR="001F243A" w:rsidRPr="00E33BC4">
        <w:rPr>
          <w:rFonts w:ascii="Roboto" w:eastAsia="Times New Roman" w:hAnsi="Roboto" w:cs="Arial"/>
          <w:color w:val="000000"/>
        </w:rPr>
        <w:t>74% of participants experienced a positive change on one or more protective factors (such as connection to culture, balanced mind/body/spirit/soul, and less marginalization and isolation).</w:t>
      </w:r>
    </w:p>
    <w:p w14:paraId="07C541FE" w14:textId="77777777" w:rsidR="00E33BC4" w:rsidRPr="00E33BC4" w:rsidRDefault="00E33BC4" w:rsidP="00E33BC4">
      <w:pPr>
        <w:spacing w:after="0"/>
        <w:rPr>
          <w:rFonts w:ascii="Roboto" w:eastAsia="Times New Roman" w:hAnsi="Roboto" w:cs="Arial"/>
          <w:color w:val="000000"/>
        </w:rPr>
      </w:pPr>
    </w:p>
    <w:p w14:paraId="5BE50854" w14:textId="77777777" w:rsidR="00E33BC4" w:rsidRDefault="003C0D0C" w:rsidP="001F243A">
      <w:pPr>
        <w:pStyle w:val="ListParagraph"/>
        <w:numPr>
          <w:ilvl w:val="0"/>
          <w:numId w:val="5"/>
        </w:numPr>
        <w:spacing w:after="0"/>
        <w:rPr>
          <w:rFonts w:ascii="Roboto" w:eastAsia="Times New Roman" w:hAnsi="Roboto" w:cs="Arial"/>
          <w:color w:val="000000"/>
        </w:rPr>
      </w:pPr>
      <w:r w:rsidRPr="00E33BC4">
        <w:rPr>
          <w:rFonts w:ascii="Roboto" w:hAnsi="Roboto" w:cs="Arial"/>
          <w:shd w:val="clear" w:color="auto" w:fill="FFFFFF"/>
        </w:rPr>
        <w:t>Programmatic Solutions:</w:t>
      </w:r>
      <w:r w:rsidR="001F243A" w:rsidRPr="00E33BC4">
        <w:rPr>
          <w:rFonts w:ascii="Roboto" w:hAnsi="Roboto" w:cs="Arial"/>
          <w:shd w:val="clear" w:color="auto" w:fill="FFFFFF"/>
        </w:rPr>
        <w:t xml:space="preserve"> </w:t>
      </w:r>
      <w:r w:rsidR="001F243A" w:rsidRPr="00E33BC4">
        <w:rPr>
          <w:rFonts w:ascii="Roboto" w:eastAsia="Times New Roman" w:hAnsi="Roboto" w:cs="Arial"/>
          <w:color w:val="000000"/>
        </w:rPr>
        <w:t>Our CDEP provides a model of trauma-informed life coaching, systems navigation, and cultural historical awareness. The model is asset-driven and designed to empower young people through life coaching and youth development to build greater academic, career, personal, and relationship success to sub</w:t>
      </w:r>
      <w:r w:rsidR="00E33BC4">
        <w:rPr>
          <w:rFonts w:ascii="Roboto" w:eastAsia="Times New Roman" w:hAnsi="Roboto" w:cs="Arial"/>
          <w:color w:val="000000"/>
        </w:rPr>
        <w:t>stantially reduce stress levels.</w:t>
      </w:r>
    </w:p>
    <w:p w14:paraId="34E8120F" w14:textId="77777777" w:rsidR="00E33BC4" w:rsidRPr="00E33BC4" w:rsidRDefault="00E33BC4" w:rsidP="00E33BC4">
      <w:pPr>
        <w:spacing w:after="0"/>
        <w:rPr>
          <w:rFonts w:ascii="Roboto" w:eastAsia="Times New Roman" w:hAnsi="Roboto" w:cs="Arial"/>
          <w:color w:val="000000"/>
        </w:rPr>
      </w:pPr>
    </w:p>
    <w:p w14:paraId="004E24AE" w14:textId="77777777" w:rsidR="00E33BC4" w:rsidRDefault="00AE66D3" w:rsidP="001F243A">
      <w:pPr>
        <w:pStyle w:val="ListParagraph"/>
        <w:numPr>
          <w:ilvl w:val="0"/>
          <w:numId w:val="5"/>
        </w:numPr>
        <w:spacing w:after="0"/>
        <w:rPr>
          <w:rFonts w:ascii="Roboto" w:eastAsia="Times New Roman" w:hAnsi="Roboto" w:cs="Arial"/>
          <w:color w:val="000000"/>
        </w:rPr>
      </w:pPr>
      <w:r w:rsidRPr="00E33BC4">
        <w:rPr>
          <w:rFonts w:ascii="Roboto" w:hAnsi="Roboto" w:cs="Arial"/>
          <w:shd w:val="clear" w:color="auto" w:fill="FFFFFF"/>
        </w:rPr>
        <w:t>COVID-</w:t>
      </w:r>
      <w:r w:rsidR="003C0D0C" w:rsidRPr="00E33BC4">
        <w:rPr>
          <w:rFonts w:ascii="Roboto" w:hAnsi="Roboto" w:cs="Arial"/>
          <w:shd w:val="clear" w:color="auto" w:fill="FFFFFF"/>
        </w:rPr>
        <w:t xml:space="preserve">19 Accommodation: </w:t>
      </w:r>
      <w:r w:rsidR="001F243A" w:rsidRPr="00E33BC4">
        <w:rPr>
          <w:rFonts w:ascii="Roboto" w:eastAsia="Times New Roman" w:hAnsi="Roboto" w:cs="Arial"/>
          <w:color w:val="000000"/>
        </w:rPr>
        <w:t xml:space="preserve">Safe Passages migrated 90% of programmatic and evaluation activities to multiple, virtual platforms.  As an agency, we leveraged our infrastructure to increase support to meet the critical urgent needs in the communities that we serve. </w:t>
      </w:r>
    </w:p>
    <w:p w14:paraId="6056B578" w14:textId="77777777" w:rsidR="00E33BC4" w:rsidRPr="00E33BC4" w:rsidRDefault="00E33BC4" w:rsidP="00E33BC4">
      <w:pPr>
        <w:spacing w:after="0"/>
        <w:rPr>
          <w:rFonts w:ascii="Roboto" w:eastAsia="Times New Roman" w:hAnsi="Roboto" w:cs="Arial"/>
          <w:color w:val="000000"/>
        </w:rPr>
      </w:pPr>
    </w:p>
    <w:p w14:paraId="71E588D9" w14:textId="50E1C8EE" w:rsidR="001F243A" w:rsidRPr="00E33BC4" w:rsidRDefault="003C0D0C" w:rsidP="001F243A">
      <w:pPr>
        <w:pStyle w:val="ListParagraph"/>
        <w:numPr>
          <w:ilvl w:val="0"/>
          <w:numId w:val="5"/>
        </w:numPr>
        <w:spacing w:after="0"/>
        <w:rPr>
          <w:rFonts w:ascii="Roboto" w:eastAsia="Times New Roman" w:hAnsi="Roboto" w:cs="Arial"/>
          <w:color w:val="000000"/>
        </w:rPr>
      </w:pPr>
      <w:r w:rsidRPr="00E33BC4">
        <w:rPr>
          <w:rFonts w:ascii="Roboto" w:eastAsia="Times New Roman" w:hAnsi="Roboto" w:cs="Arial"/>
          <w:color w:val="000000"/>
        </w:rPr>
        <w:t xml:space="preserve">Other outcomes? </w:t>
      </w:r>
      <w:r w:rsidR="001F243A" w:rsidRPr="00E33BC4">
        <w:rPr>
          <w:rFonts w:ascii="Roboto" w:eastAsia="Times New Roman" w:hAnsi="Roboto" w:cs="Arial"/>
          <w:color w:val="000000"/>
        </w:rPr>
        <w:t>For school year 2</w:t>
      </w:r>
      <w:r w:rsidR="00AE66D3" w:rsidRPr="00E33BC4">
        <w:rPr>
          <w:rFonts w:ascii="Roboto" w:eastAsia="Times New Roman" w:hAnsi="Roboto" w:cs="Arial"/>
          <w:color w:val="000000"/>
        </w:rPr>
        <w:t xml:space="preserve">019-2020, 94% advanced to the </w:t>
      </w:r>
      <w:r w:rsidR="001F243A" w:rsidRPr="00E33BC4">
        <w:rPr>
          <w:rFonts w:ascii="Roboto" w:eastAsia="Times New Roman" w:hAnsi="Roboto" w:cs="Arial"/>
          <w:color w:val="000000"/>
        </w:rPr>
        <w:t>next grade level, and 100% did had no further systems involvement.</w:t>
      </w:r>
    </w:p>
    <w:p w14:paraId="1CD1ADEF" w14:textId="187F48E9" w:rsidR="003C0D0C" w:rsidRDefault="003C0D0C" w:rsidP="003C0D0C">
      <w:pPr>
        <w:spacing w:after="0"/>
        <w:rPr>
          <w:rFonts w:ascii="Roboto" w:hAnsi="Roboto" w:cs="Arial"/>
          <w:shd w:val="clear" w:color="auto" w:fill="FFFFFF"/>
        </w:rPr>
      </w:pPr>
    </w:p>
    <w:p w14:paraId="6CB28195" w14:textId="2F81E37F" w:rsidR="00AB1E79" w:rsidRPr="003C0D0C" w:rsidRDefault="00AB1E79" w:rsidP="00744656">
      <w:pPr>
        <w:spacing w:after="0"/>
        <w:rPr>
          <w:rFonts w:ascii="Roboto" w:eastAsia="Times New Roman" w:hAnsi="Roboto" w:cs="Arial"/>
          <w:color w:val="000000"/>
        </w:rPr>
      </w:pPr>
      <w:r w:rsidRPr="00AB1E79">
        <w:rPr>
          <w:rFonts w:ascii="Roboto" w:hAnsi="Roboto" w:cs="Arial"/>
          <w:shd w:val="clear" w:color="auto" w:fill="FFFFFF"/>
        </w:rPr>
        <w:t xml:space="preserve">Contact: </w:t>
      </w:r>
      <w:r w:rsidR="003C0D0C" w:rsidRPr="003C0D0C">
        <w:rPr>
          <w:rFonts w:ascii="Roboto" w:eastAsia="Times New Roman" w:hAnsi="Roboto" w:cs="Arial"/>
          <w:color w:val="000000"/>
        </w:rPr>
        <w:t>Nina Moreno</w:t>
      </w:r>
      <w:r w:rsidR="003C0D0C">
        <w:rPr>
          <w:rFonts w:ascii="Roboto" w:eastAsia="Times New Roman" w:hAnsi="Roboto" w:cs="Arial"/>
          <w:color w:val="000000"/>
        </w:rPr>
        <w:t xml:space="preserve"> </w:t>
      </w:r>
      <w:r w:rsidRPr="00AB1E79">
        <w:rPr>
          <w:rFonts w:ascii="Roboto" w:hAnsi="Roboto" w:cs="Arial"/>
          <w:shd w:val="clear" w:color="auto" w:fill="FFFFFF"/>
        </w:rPr>
        <w:t xml:space="preserve">| </w:t>
      </w:r>
      <w:r w:rsidR="003C0D0C" w:rsidRPr="003C0D0C">
        <w:rPr>
          <w:rFonts w:ascii="Roboto" w:hAnsi="Roboto" w:cs="Arial"/>
          <w:shd w:val="clear" w:color="auto" w:fill="FFFFFF"/>
        </w:rPr>
        <w:t>718</w:t>
      </w:r>
      <w:r w:rsidR="003C0D0C">
        <w:rPr>
          <w:rFonts w:ascii="Roboto" w:hAnsi="Roboto" w:cs="Arial"/>
          <w:shd w:val="clear" w:color="auto" w:fill="FFFFFF"/>
        </w:rPr>
        <w:t>-</w:t>
      </w:r>
      <w:r w:rsidR="003C0D0C" w:rsidRPr="003C0D0C">
        <w:rPr>
          <w:rFonts w:ascii="Roboto" w:hAnsi="Roboto" w:cs="Arial"/>
          <w:shd w:val="clear" w:color="auto" w:fill="FFFFFF"/>
        </w:rPr>
        <w:t>751</w:t>
      </w:r>
      <w:r w:rsidR="003C0D0C">
        <w:rPr>
          <w:rFonts w:ascii="Roboto" w:hAnsi="Roboto" w:cs="Arial"/>
          <w:shd w:val="clear" w:color="auto" w:fill="FFFFFF"/>
        </w:rPr>
        <w:t>-</w:t>
      </w:r>
      <w:r w:rsidR="003C0D0C" w:rsidRPr="003C0D0C">
        <w:rPr>
          <w:rFonts w:ascii="Roboto" w:hAnsi="Roboto" w:cs="Arial"/>
          <w:shd w:val="clear" w:color="auto" w:fill="FFFFFF"/>
        </w:rPr>
        <w:t>6901</w:t>
      </w:r>
      <w:r w:rsidRPr="00AB1E79">
        <w:rPr>
          <w:rFonts w:ascii="Roboto" w:hAnsi="Roboto" w:cs="Arial"/>
          <w:shd w:val="clear" w:color="auto" w:fill="FFFFFF"/>
        </w:rPr>
        <w:t>|</w:t>
      </w:r>
      <w:r w:rsidR="00AE66D3">
        <w:rPr>
          <w:rFonts w:ascii="Roboto" w:hAnsi="Roboto" w:cs="Arial"/>
          <w:shd w:val="clear" w:color="auto" w:fill="FFFFFF"/>
        </w:rPr>
        <w:t xml:space="preserve"> </w:t>
      </w:r>
      <w:hyperlink r:id="rId13" w:history="1">
        <w:r w:rsidR="00AE66D3" w:rsidRPr="00DC41F1">
          <w:rPr>
            <w:rStyle w:val="Hyperlink"/>
            <w:rFonts w:ascii="Roboto" w:hAnsi="Roboto" w:cs="Arial"/>
            <w:shd w:val="clear" w:color="auto" w:fill="FFFFFF"/>
          </w:rPr>
          <w:t>nmoreno@safepassages.org</w:t>
        </w:r>
      </w:hyperlink>
      <w:r w:rsidR="00AE66D3">
        <w:rPr>
          <w:rFonts w:ascii="Roboto" w:hAnsi="Roboto" w:cs="Arial"/>
          <w:shd w:val="clear" w:color="auto" w:fill="FFFFFF"/>
        </w:rPr>
        <w:t xml:space="preserve"> |</w:t>
      </w:r>
      <w:r w:rsidRPr="00AB1E79">
        <w:rPr>
          <w:rFonts w:ascii="Roboto" w:hAnsi="Roboto" w:cs="Arial"/>
          <w:shd w:val="clear" w:color="auto" w:fill="FFFFFF"/>
        </w:rPr>
        <w:t xml:space="preserve"> </w:t>
      </w:r>
      <w:hyperlink r:id="rId14" w:history="1">
        <w:r w:rsidRPr="002B30F7">
          <w:rPr>
            <w:rStyle w:val="Hyperlink"/>
            <w:rFonts w:ascii="Roboto" w:hAnsi="Roboto" w:cs="Arial"/>
            <w:shd w:val="clear" w:color="auto" w:fill="FFFFFF"/>
          </w:rPr>
          <w:t>WEBSITE</w:t>
        </w:r>
      </w:hyperlink>
    </w:p>
    <w:p w14:paraId="0AEB0B66" w14:textId="77777777" w:rsidR="00AB1E79" w:rsidRPr="00E75D5C" w:rsidRDefault="00AB1E79" w:rsidP="00732DD7">
      <w:pPr>
        <w:spacing w:after="0"/>
        <w:rPr>
          <w:rFonts w:ascii="Roboto" w:hAnsi="Roboto"/>
          <w:b/>
        </w:rPr>
      </w:pPr>
    </w:p>
    <w:p w14:paraId="56889B65" w14:textId="77777777" w:rsidR="00C8345E" w:rsidRPr="00E75D5C" w:rsidRDefault="00D2176F" w:rsidP="00732DD7">
      <w:pPr>
        <w:spacing w:after="0"/>
        <w:rPr>
          <w:rFonts w:ascii="Roboto" w:hAnsi="Roboto"/>
          <w:b/>
        </w:rPr>
      </w:pPr>
      <w:r w:rsidRPr="00E75D5C">
        <w:rPr>
          <w:rFonts w:ascii="Roboto" w:hAnsi="Roboto"/>
          <w:b/>
        </w:rPr>
        <w:t>The Village Project, Inc. —</w:t>
      </w:r>
      <w:r w:rsidR="00C8345E" w:rsidRPr="00E75D5C">
        <w:rPr>
          <w:rFonts w:ascii="Roboto" w:hAnsi="Roboto"/>
          <w:b/>
        </w:rPr>
        <w:t xml:space="preserve"> Monterey County</w:t>
      </w:r>
    </w:p>
    <w:p w14:paraId="011AB7F8" w14:textId="77777777" w:rsidR="00D2176F" w:rsidRPr="00E75D5C" w:rsidRDefault="00D2176F" w:rsidP="00732DD7">
      <w:pPr>
        <w:spacing w:after="0"/>
        <w:rPr>
          <w:rFonts w:ascii="Roboto" w:hAnsi="Roboto"/>
          <w:i/>
        </w:rPr>
      </w:pPr>
      <w:r w:rsidRPr="00E75D5C">
        <w:rPr>
          <w:rFonts w:ascii="Roboto" w:hAnsi="Roboto"/>
          <w:i/>
        </w:rPr>
        <w:t>Emanyatta Project</w:t>
      </w:r>
    </w:p>
    <w:p w14:paraId="41C8F396" w14:textId="77777777" w:rsidR="00D2176F" w:rsidRPr="00E75D5C" w:rsidRDefault="00D2176F" w:rsidP="00732DD7">
      <w:pPr>
        <w:spacing w:after="0"/>
        <w:rPr>
          <w:rFonts w:ascii="Roboto" w:hAnsi="Roboto"/>
        </w:rPr>
      </w:pPr>
    </w:p>
    <w:p w14:paraId="5F5EB635" w14:textId="77777777" w:rsidR="00C8345E" w:rsidRPr="00E75D5C" w:rsidRDefault="00C8345E" w:rsidP="00732DD7">
      <w:pPr>
        <w:spacing w:after="0"/>
        <w:rPr>
          <w:rFonts w:ascii="Roboto" w:hAnsi="Roboto"/>
        </w:rPr>
      </w:pPr>
      <w:r w:rsidRPr="00E75D5C">
        <w:rPr>
          <w:rFonts w:ascii="Roboto" w:hAnsi="Roboto"/>
        </w:rPr>
        <w:t xml:space="preserve">The Village Project, Inc.’s Emanyatta Project is a prevention and early intervention program that is intended to prevent and/or reduce symptoms of clinical depression and anxiety in children from kindergarten to 4th grade. The project necessarily involves families of these children for the purposes of support in these efforts as well as to strengthen the resilience and internal strengths of the children. It is through this involvement that the Phase I priority of family psycho-education is achieved. An additional component to strengthen the internal </w:t>
      </w:r>
      <w:r w:rsidRPr="00E75D5C">
        <w:rPr>
          <w:rFonts w:ascii="Roboto" w:hAnsi="Roboto"/>
        </w:rPr>
        <w:lastRenderedPageBreak/>
        <w:t>resources of the children is the project’s focus on building pride in cultural and ethnic heritage as a means of achieving higher levels of academic achievement and self-esteem.</w:t>
      </w:r>
    </w:p>
    <w:p w14:paraId="3CC1BFB7" w14:textId="172210AA" w:rsidR="00732DD7" w:rsidRDefault="00732DD7" w:rsidP="00732DD7">
      <w:pPr>
        <w:spacing w:after="0"/>
        <w:rPr>
          <w:rFonts w:ascii="Roboto" w:hAnsi="Roboto"/>
        </w:rPr>
      </w:pPr>
    </w:p>
    <w:p w14:paraId="3356064E" w14:textId="063CBB7A" w:rsidR="00E33BC4" w:rsidRDefault="00E33BC4" w:rsidP="00E33BC4">
      <w:pPr>
        <w:spacing w:after="0"/>
        <w:rPr>
          <w:rFonts w:ascii="Roboto" w:hAnsi="Roboto"/>
          <w:i/>
        </w:rPr>
      </w:pPr>
      <w:proofErr w:type="spellStart"/>
      <w:r w:rsidRPr="00E75D5C">
        <w:rPr>
          <w:rFonts w:ascii="Roboto" w:hAnsi="Roboto"/>
          <w:i/>
        </w:rPr>
        <w:t>Emanyatta</w:t>
      </w:r>
      <w:proofErr w:type="spellEnd"/>
      <w:r w:rsidRPr="00E75D5C">
        <w:rPr>
          <w:rFonts w:ascii="Roboto" w:hAnsi="Roboto"/>
          <w:i/>
        </w:rPr>
        <w:t xml:space="preserve"> Project</w:t>
      </w:r>
      <w:r>
        <w:rPr>
          <w:rFonts w:ascii="Roboto" w:hAnsi="Roboto"/>
          <w:i/>
        </w:rPr>
        <w:t xml:space="preserve"> Outcome Data</w:t>
      </w:r>
    </w:p>
    <w:p w14:paraId="0FC8F2D2" w14:textId="77777777" w:rsidR="00E33BC4" w:rsidRPr="00E75D5C" w:rsidRDefault="00E33BC4" w:rsidP="00E33BC4">
      <w:pPr>
        <w:spacing w:after="0"/>
        <w:rPr>
          <w:rFonts w:ascii="Roboto" w:hAnsi="Roboto"/>
          <w:i/>
        </w:rPr>
      </w:pPr>
    </w:p>
    <w:p w14:paraId="0B1C81F0" w14:textId="62F0E254" w:rsidR="001F243A" w:rsidRDefault="001F243A" w:rsidP="00E33BC4">
      <w:pPr>
        <w:pStyle w:val="ListParagraph"/>
        <w:numPr>
          <w:ilvl w:val="0"/>
          <w:numId w:val="6"/>
        </w:numPr>
        <w:spacing w:after="0"/>
        <w:rPr>
          <w:rFonts w:ascii="Roboto" w:eastAsia="Times New Roman" w:hAnsi="Roboto" w:cs="Arial"/>
          <w:color w:val="000000"/>
        </w:rPr>
      </w:pPr>
      <w:r w:rsidRPr="00E33BC4">
        <w:rPr>
          <w:rFonts w:ascii="Roboto" w:hAnsi="Roboto" w:cs="Arial"/>
          <w:color w:val="000000"/>
        </w:rPr>
        <w:t xml:space="preserve">Populations served: </w:t>
      </w:r>
      <w:r w:rsidRPr="00E33BC4">
        <w:rPr>
          <w:rFonts w:ascii="Roboto" w:eastAsia="Times New Roman" w:hAnsi="Roboto" w:cs="Arial"/>
          <w:color w:val="000000"/>
        </w:rPr>
        <w:t>Our CDEP has served 45 warriors participating in our Emanyatta Saturday School ages 5 -9.</w:t>
      </w:r>
    </w:p>
    <w:p w14:paraId="46B3B686" w14:textId="77777777" w:rsidR="00E33BC4" w:rsidRPr="00E33BC4" w:rsidRDefault="00E33BC4" w:rsidP="00E33BC4">
      <w:pPr>
        <w:pStyle w:val="ListParagraph"/>
        <w:spacing w:after="0"/>
        <w:rPr>
          <w:rFonts w:ascii="Roboto" w:eastAsia="Times New Roman" w:hAnsi="Roboto" w:cs="Arial"/>
          <w:color w:val="000000"/>
        </w:rPr>
      </w:pPr>
    </w:p>
    <w:p w14:paraId="370D892F" w14:textId="54C8C03B" w:rsidR="001F243A" w:rsidRPr="00E33BC4" w:rsidRDefault="001F243A" w:rsidP="00E33BC4">
      <w:pPr>
        <w:pStyle w:val="ListParagraph"/>
        <w:numPr>
          <w:ilvl w:val="0"/>
          <w:numId w:val="6"/>
        </w:numPr>
        <w:spacing w:after="0"/>
        <w:rPr>
          <w:rFonts w:ascii="Roboto" w:eastAsia="Times New Roman" w:hAnsi="Roboto" w:cs="Arial"/>
          <w:color w:val="000000"/>
        </w:rPr>
      </w:pPr>
      <w:r w:rsidRPr="00E33BC4">
        <w:rPr>
          <w:rFonts w:ascii="Roboto" w:hAnsi="Roboto" w:cs="Arial"/>
          <w:color w:val="000000"/>
        </w:rPr>
        <w:t xml:space="preserve">Hours of service: </w:t>
      </w:r>
      <w:r w:rsidRPr="00E33BC4">
        <w:rPr>
          <w:rFonts w:ascii="Roboto" w:eastAsia="Times New Roman" w:hAnsi="Roboto" w:cs="Arial"/>
          <w:color w:val="000000"/>
        </w:rPr>
        <w:t>We have spent over 1</w:t>
      </w:r>
      <w:r w:rsidR="00AE66D3" w:rsidRPr="00E33BC4">
        <w:rPr>
          <w:rFonts w:ascii="Roboto" w:eastAsia="Times New Roman" w:hAnsi="Roboto" w:cs="Arial"/>
          <w:color w:val="000000"/>
        </w:rPr>
        <w:t>,</w:t>
      </w:r>
      <w:r w:rsidRPr="00E33BC4">
        <w:rPr>
          <w:rFonts w:ascii="Roboto" w:eastAsia="Times New Roman" w:hAnsi="Roboto" w:cs="Arial"/>
          <w:color w:val="000000"/>
        </w:rPr>
        <w:t>156 hours of service.</w:t>
      </w:r>
    </w:p>
    <w:p w14:paraId="14B6DD55" w14:textId="77777777" w:rsidR="001F243A" w:rsidRPr="00681BCF" w:rsidRDefault="001F243A" w:rsidP="001F243A">
      <w:pPr>
        <w:spacing w:after="0"/>
        <w:rPr>
          <w:rFonts w:ascii="Roboto" w:eastAsia="Times New Roman" w:hAnsi="Roboto" w:cs="Arial"/>
          <w:color w:val="000000"/>
        </w:rPr>
      </w:pPr>
    </w:p>
    <w:p w14:paraId="34CE1E8F" w14:textId="77777777" w:rsidR="00E33BC4" w:rsidRDefault="001F243A" w:rsidP="001F243A">
      <w:pPr>
        <w:pStyle w:val="ListParagraph"/>
        <w:numPr>
          <w:ilvl w:val="0"/>
          <w:numId w:val="6"/>
        </w:numPr>
        <w:spacing w:after="0"/>
        <w:rPr>
          <w:rFonts w:ascii="Roboto" w:eastAsia="Times New Roman" w:hAnsi="Roboto" w:cs="Arial"/>
          <w:color w:val="000000"/>
        </w:rPr>
      </w:pPr>
      <w:r w:rsidRPr="00E33BC4">
        <w:rPr>
          <w:rFonts w:ascii="Roboto" w:hAnsi="Roboto" w:cs="Arial"/>
          <w:color w:val="000000"/>
        </w:rPr>
        <w:t xml:space="preserve">Outcome Data: </w:t>
      </w:r>
      <w:r w:rsidRPr="00E33BC4">
        <w:rPr>
          <w:rFonts w:ascii="Roboto" w:eastAsia="Times New Roman" w:hAnsi="Roboto" w:cs="Arial"/>
          <w:color w:val="000000"/>
        </w:rPr>
        <w:t>100% of participants report feeling pride in their African ancestry.</w:t>
      </w:r>
    </w:p>
    <w:p w14:paraId="0F1667B9" w14:textId="77777777" w:rsidR="00E33BC4" w:rsidRPr="00E33BC4" w:rsidRDefault="00E33BC4" w:rsidP="00E33BC4">
      <w:pPr>
        <w:pStyle w:val="ListParagraph"/>
        <w:rPr>
          <w:rFonts w:ascii="Roboto" w:hAnsi="Roboto" w:cs="Arial"/>
          <w:shd w:val="clear" w:color="auto" w:fill="FFFFFF"/>
        </w:rPr>
      </w:pPr>
    </w:p>
    <w:p w14:paraId="70ADC074" w14:textId="77777777" w:rsidR="00E33BC4" w:rsidRDefault="001F243A" w:rsidP="001F243A">
      <w:pPr>
        <w:pStyle w:val="ListParagraph"/>
        <w:numPr>
          <w:ilvl w:val="0"/>
          <w:numId w:val="6"/>
        </w:numPr>
        <w:spacing w:after="0"/>
        <w:rPr>
          <w:rFonts w:ascii="Roboto" w:eastAsia="Times New Roman" w:hAnsi="Roboto" w:cs="Arial"/>
          <w:color w:val="000000"/>
        </w:rPr>
      </w:pPr>
      <w:r w:rsidRPr="00E33BC4">
        <w:rPr>
          <w:rFonts w:ascii="Roboto" w:hAnsi="Roboto" w:cs="Arial"/>
          <w:shd w:val="clear" w:color="auto" w:fill="FFFFFF"/>
        </w:rPr>
        <w:t xml:space="preserve">Programmatic Solutions: </w:t>
      </w:r>
      <w:r w:rsidRPr="00E33BC4">
        <w:rPr>
          <w:rFonts w:ascii="Roboto" w:eastAsia="Times New Roman" w:hAnsi="Roboto" w:cs="Arial"/>
          <w:color w:val="000000"/>
        </w:rPr>
        <w:t>Programmatically, our CDEP’s solution to reducing mental health disparities has been stigma reduction which has allowed people of African ancestry, often for the first time, to seek treatment.  We have an agency that provides mental health treatment in a culturally accommodating and welcoming way.</w:t>
      </w:r>
    </w:p>
    <w:p w14:paraId="74BC143B" w14:textId="77777777" w:rsidR="00E33BC4" w:rsidRPr="00E33BC4" w:rsidRDefault="00E33BC4" w:rsidP="00E33BC4">
      <w:pPr>
        <w:pStyle w:val="ListParagraph"/>
        <w:rPr>
          <w:rFonts w:ascii="Roboto" w:hAnsi="Roboto" w:cs="Arial"/>
          <w:shd w:val="clear" w:color="auto" w:fill="FFFFFF"/>
        </w:rPr>
      </w:pPr>
    </w:p>
    <w:p w14:paraId="7EF07FE6" w14:textId="77777777" w:rsidR="00E33BC4" w:rsidRDefault="006320F9" w:rsidP="001F243A">
      <w:pPr>
        <w:pStyle w:val="ListParagraph"/>
        <w:numPr>
          <w:ilvl w:val="0"/>
          <w:numId w:val="6"/>
        </w:numPr>
        <w:spacing w:after="0"/>
        <w:rPr>
          <w:rFonts w:ascii="Roboto" w:eastAsia="Times New Roman" w:hAnsi="Roboto" w:cs="Arial"/>
          <w:color w:val="000000"/>
        </w:rPr>
      </w:pPr>
      <w:r w:rsidRPr="00E33BC4">
        <w:rPr>
          <w:rFonts w:ascii="Roboto" w:hAnsi="Roboto" w:cs="Arial"/>
          <w:shd w:val="clear" w:color="auto" w:fill="FFFFFF"/>
        </w:rPr>
        <w:t>COVID-</w:t>
      </w:r>
      <w:r w:rsidR="001F243A" w:rsidRPr="00E33BC4">
        <w:rPr>
          <w:rFonts w:ascii="Roboto" w:hAnsi="Roboto" w:cs="Arial"/>
          <w:shd w:val="clear" w:color="auto" w:fill="FFFFFF"/>
        </w:rPr>
        <w:t xml:space="preserve">19 Accommodation: </w:t>
      </w:r>
      <w:r w:rsidR="001F243A" w:rsidRPr="00E33BC4">
        <w:rPr>
          <w:rFonts w:ascii="Roboto" w:eastAsia="Times New Roman" w:hAnsi="Roboto" w:cs="Arial"/>
          <w:color w:val="000000"/>
        </w:rPr>
        <w:t>Our CDEP has gone virtual and continues to provide our participants a forum to engage in our Emanyatta Saturday school, as well as our summer enrichment and after school programs.  We continue to provide hardship support to the families of our CDEP as well as the greater community.  In spite of COVID-19, we are providing our participants with a myriad of support services in order to help them cope with the pandemic, both mentally, spiritually and financially.</w:t>
      </w:r>
    </w:p>
    <w:p w14:paraId="7DDA368D" w14:textId="77777777" w:rsidR="00E33BC4" w:rsidRPr="00E33BC4" w:rsidRDefault="00E33BC4" w:rsidP="00E33BC4">
      <w:pPr>
        <w:pStyle w:val="ListParagraph"/>
        <w:rPr>
          <w:rFonts w:ascii="Roboto" w:eastAsia="Times New Roman" w:hAnsi="Roboto" w:cs="Arial"/>
          <w:color w:val="000000"/>
        </w:rPr>
      </w:pPr>
    </w:p>
    <w:p w14:paraId="70DDA2CD" w14:textId="6B678806" w:rsidR="001F243A" w:rsidRPr="00E33BC4" w:rsidRDefault="001F243A" w:rsidP="001F243A">
      <w:pPr>
        <w:pStyle w:val="ListParagraph"/>
        <w:numPr>
          <w:ilvl w:val="0"/>
          <w:numId w:val="6"/>
        </w:numPr>
        <w:spacing w:after="0"/>
        <w:rPr>
          <w:rFonts w:ascii="Roboto" w:eastAsia="Times New Roman" w:hAnsi="Roboto" w:cs="Arial"/>
          <w:color w:val="000000"/>
        </w:rPr>
      </w:pPr>
      <w:r w:rsidRPr="00E33BC4">
        <w:rPr>
          <w:rFonts w:ascii="Roboto" w:eastAsia="Times New Roman" w:hAnsi="Roboto" w:cs="Arial"/>
          <w:color w:val="000000"/>
        </w:rPr>
        <w:t>Other outcomes? Yes, there is a power point presentation that we would like to share that captures the magnitude of our CDEP but it will not upload and I would request your support in order to upload the presentation.</w:t>
      </w:r>
    </w:p>
    <w:p w14:paraId="5AA45DBA" w14:textId="5F7A5616" w:rsidR="001F243A" w:rsidRPr="001F243A" w:rsidRDefault="001F243A" w:rsidP="001F243A">
      <w:pPr>
        <w:spacing w:after="0"/>
        <w:rPr>
          <w:rFonts w:ascii="Roboto" w:eastAsia="Times New Roman" w:hAnsi="Roboto" w:cs="Arial"/>
          <w:color w:val="000000"/>
        </w:rPr>
      </w:pPr>
    </w:p>
    <w:p w14:paraId="3C76E91C" w14:textId="6D0D611F" w:rsidR="00AB1E79" w:rsidRPr="00AB1E79" w:rsidRDefault="00AB1E79" w:rsidP="00AB1E79">
      <w:pPr>
        <w:spacing w:after="0"/>
        <w:rPr>
          <w:rFonts w:ascii="Roboto" w:hAnsi="Roboto"/>
        </w:rPr>
      </w:pPr>
      <w:r w:rsidRPr="00AB1E79">
        <w:rPr>
          <w:rFonts w:ascii="Roboto" w:hAnsi="Roboto" w:cs="Arial"/>
          <w:shd w:val="clear" w:color="auto" w:fill="FFFFFF"/>
        </w:rPr>
        <w:t>Contact:</w:t>
      </w:r>
      <w:r w:rsidR="00E616B6">
        <w:rPr>
          <w:rFonts w:ascii="Roboto" w:hAnsi="Roboto" w:cs="Arial"/>
          <w:shd w:val="clear" w:color="auto" w:fill="FFFFFF"/>
        </w:rPr>
        <w:t xml:space="preserve"> Regina Mason| 951-229-7845|</w:t>
      </w:r>
      <w:r w:rsidRPr="00AB1E79">
        <w:rPr>
          <w:rFonts w:ascii="Roboto" w:hAnsi="Roboto" w:cs="Arial"/>
          <w:shd w:val="clear" w:color="auto" w:fill="FFFFFF"/>
        </w:rPr>
        <w:t xml:space="preserve"> </w:t>
      </w:r>
      <w:hyperlink r:id="rId15" w:history="1">
        <w:r w:rsidR="001F243A" w:rsidRPr="000C67A5">
          <w:rPr>
            <w:rStyle w:val="Hyperlink"/>
            <w:rFonts w:ascii="Roboto" w:hAnsi="Roboto" w:cs="Arial"/>
            <w:shd w:val="clear" w:color="auto" w:fill="FFFFFF"/>
          </w:rPr>
          <w:t>regina@villageprojectinc.org</w:t>
        </w:r>
      </w:hyperlink>
      <w:r w:rsidR="00E616B6">
        <w:rPr>
          <w:rFonts w:ascii="Roboto" w:hAnsi="Roboto" w:cs="Arial"/>
          <w:shd w:val="clear" w:color="auto" w:fill="FFFFFF"/>
        </w:rPr>
        <w:t xml:space="preserve"> | </w:t>
      </w:r>
      <w:hyperlink r:id="rId16" w:history="1">
        <w:r w:rsidR="00E616B6" w:rsidRPr="00E616B6">
          <w:rPr>
            <w:rStyle w:val="Hyperlink"/>
            <w:rFonts w:ascii="Roboto" w:hAnsi="Roboto" w:cs="Arial"/>
            <w:shd w:val="clear" w:color="auto" w:fill="FFFFFF"/>
          </w:rPr>
          <w:t>WEBSITE</w:t>
        </w:r>
      </w:hyperlink>
    </w:p>
    <w:p w14:paraId="10E61404" w14:textId="77777777" w:rsidR="00AB1E79" w:rsidRPr="00E75D5C" w:rsidRDefault="00AB1E79" w:rsidP="00732DD7">
      <w:pPr>
        <w:spacing w:after="0"/>
        <w:rPr>
          <w:rFonts w:ascii="Roboto" w:hAnsi="Roboto"/>
        </w:rPr>
      </w:pPr>
    </w:p>
    <w:p w14:paraId="50542ABB" w14:textId="77777777" w:rsidR="00C8345E" w:rsidRPr="00E75D5C" w:rsidRDefault="00C8345E" w:rsidP="00732DD7">
      <w:pPr>
        <w:spacing w:after="0"/>
        <w:rPr>
          <w:rFonts w:ascii="Roboto" w:hAnsi="Roboto"/>
          <w:b/>
        </w:rPr>
      </w:pPr>
      <w:r w:rsidRPr="00E75D5C">
        <w:rPr>
          <w:rFonts w:ascii="Roboto" w:hAnsi="Roboto"/>
          <w:b/>
        </w:rPr>
        <w:t>We</w:t>
      </w:r>
      <w:r w:rsidR="00D2176F" w:rsidRPr="00E75D5C">
        <w:rPr>
          <w:rFonts w:ascii="Roboto" w:hAnsi="Roboto"/>
          <w:b/>
        </w:rPr>
        <w:t>st Fresno Health Care Coalition—</w:t>
      </w:r>
      <w:r w:rsidRPr="00E75D5C">
        <w:rPr>
          <w:rFonts w:ascii="Roboto" w:hAnsi="Roboto"/>
          <w:b/>
        </w:rPr>
        <w:t>Fresno County</w:t>
      </w:r>
    </w:p>
    <w:p w14:paraId="7E4FDDD2" w14:textId="77777777" w:rsidR="00D2176F" w:rsidRPr="00E75D5C" w:rsidRDefault="00D2176F" w:rsidP="00732DD7">
      <w:pPr>
        <w:spacing w:after="0"/>
        <w:rPr>
          <w:rFonts w:ascii="Roboto" w:hAnsi="Roboto"/>
          <w:i/>
        </w:rPr>
      </w:pPr>
      <w:r w:rsidRPr="00E75D5C">
        <w:rPr>
          <w:rFonts w:ascii="Roboto" w:hAnsi="Roboto"/>
          <w:i/>
        </w:rPr>
        <w:t xml:space="preserve">Sweet Potato </w:t>
      </w:r>
      <w:r w:rsidR="00EB5D2B" w:rsidRPr="00E75D5C">
        <w:rPr>
          <w:rFonts w:ascii="Roboto" w:hAnsi="Roboto"/>
          <w:i/>
        </w:rPr>
        <w:t>Project</w:t>
      </w:r>
    </w:p>
    <w:p w14:paraId="72A3D3EC" w14:textId="77777777" w:rsidR="00D2176F" w:rsidRPr="00E75D5C" w:rsidRDefault="00D2176F" w:rsidP="00732DD7">
      <w:pPr>
        <w:spacing w:after="0"/>
        <w:rPr>
          <w:rFonts w:ascii="Roboto" w:hAnsi="Roboto"/>
        </w:rPr>
      </w:pPr>
    </w:p>
    <w:p w14:paraId="4AC653D9" w14:textId="687CCCC2" w:rsidR="00C8345E" w:rsidRPr="00E75D5C" w:rsidRDefault="00C8345E" w:rsidP="00732DD7">
      <w:pPr>
        <w:spacing w:after="0"/>
        <w:rPr>
          <w:rFonts w:ascii="Roboto" w:hAnsi="Roboto"/>
        </w:rPr>
      </w:pPr>
      <w:r w:rsidRPr="00E75D5C">
        <w:rPr>
          <w:rFonts w:ascii="Roboto" w:hAnsi="Roboto"/>
        </w:rPr>
        <w:t xml:space="preserve">The Sweet Potato program at the West Fresno Family Resource Center is a prevention program that aims to prevent and/or reduce school drop-out, gang involvement, and substance use initiation for African American youth ages 12-15 by decreasing internalized oppression, hopelessness, and low collective efficacy, while increasing engagement in collective economic activity, college intentions, mentoring, and leadership development. It is designed to address the Phase I African American strategic recommendations to focus PEI </w:t>
      </w:r>
      <w:r w:rsidR="00EA4BDF">
        <w:rPr>
          <w:rFonts w:ascii="Roboto" w:hAnsi="Roboto"/>
        </w:rPr>
        <w:t xml:space="preserve">(Prevention and Early Intervention) </w:t>
      </w:r>
      <w:r w:rsidRPr="00E75D5C">
        <w:rPr>
          <w:rFonts w:ascii="Roboto" w:hAnsi="Roboto"/>
        </w:rPr>
        <w:t>on community-based efforts specifically addressing African American culture and to address the co-occurrence of mental health conditions and socioeconomic challenges.</w:t>
      </w:r>
    </w:p>
    <w:p w14:paraId="6FF97A0F" w14:textId="38D9B210" w:rsidR="00B42405" w:rsidRDefault="00B42405" w:rsidP="00732DD7">
      <w:pPr>
        <w:spacing w:after="0"/>
        <w:rPr>
          <w:rFonts w:ascii="Roboto" w:hAnsi="Roboto"/>
        </w:rPr>
      </w:pPr>
    </w:p>
    <w:p w14:paraId="740B0F08" w14:textId="674C994B" w:rsidR="00E33BC4" w:rsidRDefault="00E33BC4" w:rsidP="00E33BC4">
      <w:pPr>
        <w:spacing w:after="0"/>
        <w:rPr>
          <w:rFonts w:ascii="Roboto" w:hAnsi="Roboto"/>
          <w:i/>
        </w:rPr>
      </w:pPr>
      <w:r w:rsidRPr="00E75D5C">
        <w:rPr>
          <w:rFonts w:ascii="Roboto" w:hAnsi="Roboto"/>
          <w:i/>
        </w:rPr>
        <w:t>Sweet Potato Project</w:t>
      </w:r>
      <w:r>
        <w:rPr>
          <w:rFonts w:ascii="Roboto" w:hAnsi="Roboto"/>
          <w:i/>
        </w:rPr>
        <w:t xml:space="preserve"> Outcome Data</w:t>
      </w:r>
    </w:p>
    <w:p w14:paraId="55F848BF" w14:textId="77777777" w:rsidR="00E33BC4" w:rsidRPr="00E75D5C" w:rsidRDefault="00E33BC4" w:rsidP="00E33BC4">
      <w:pPr>
        <w:spacing w:after="0"/>
        <w:rPr>
          <w:rFonts w:ascii="Roboto" w:hAnsi="Roboto"/>
          <w:i/>
        </w:rPr>
      </w:pPr>
    </w:p>
    <w:p w14:paraId="6A3D3407" w14:textId="77777777" w:rsidR="00E33BC4" w:rsidRDefault="001F243A" w:rsidP="005139C4">
      <w:pPr>
        <w:pStyle w:val="ListParagraph"/>
        <w:numPr>
          <w:ilvl w:val="0"/>
          <w:numId w:val="7"/>
        </w:numPr>
        <w:spacing w:after="0"/>
        <w:rPr>
          <w:rFonts w:ascii="Roboto" w:eastAsia="Times New Roman" w:hAnsi="Roboto" w:cs="Arial"/>
          <w:color w:val="000000"/>
        </w:rPr>
      </w:pPr>
      <w:r w:rsidRPr="00E33BC4">
        <w:rPr>
          <w:rFonts w:ascii="Roboto" w:hAnsi="Roboto" w:cs="Arial"/>
          <w:color w:val="000000"/>
        </w:rPr>
        <w:t xml:space="preserve">Populations served: </w:t>
      </w:r>
      <w:r w:rsidR="005139C4" w:rsidRPr="00E33BC4">
        <w:rPr>
          <w:rFonts w:ascii="Roboto" w:eastAsia="Times New Roman" w:hAnsi="Roboto" w:cs="Arial"/>
          <w:color w:val="000000"/>
        </w:rPr>
        <w:t>105 Youth ages 12-16</w:t>
      </w:r>
    </w:p>
    <w:p w14:paraId="07B3AD9F" w14:textId="77777777" w:rsidR="00E33BC4" w:rsidRDefault="00E33BC4" w:rsidP="00E33BC4">
      <w:pPr>
        <w:pStyle w:val="ListParagraph"/>
        <w:spacing w:after="0"/>
        <w:rPr>
          <w:rFonts w:ascii="Roboto" w:eastAsia="Times New Roman" w:hAnsi="Roboto" w:cs="Arial"/>
          <w:color w:val="000000"/>
        </w:rPr>
      </w:pPr>
    </w:p>
    <w:p w14:paraId="5E4632F6" w14:textId="77777777" w:rsidR="00E33BC4" w:rsidRDefault="001F243A" w:rsidP="005139C4">
      <w:pPr>
        <w:pStyle w:val="ListParagraph"/>
        <w:numPr>
          <w:ilvl w:val="0"/>
          <w:numId w:val="7"/>
        </w:numPr>
        <w:spacing w:after="0"/>
        <w:rPr>
          <w:rFonts w:ascii="Roboto" w:eastAsia="Times New Roman" w:hAnsi="Roboto" w:cs="Arial"/>
          <w:color w:val="000000"/>
        </w:rPr>
      </w:pPr>
      <w:r w:rsidRPr="00E33BC4">
        <w:rPr>
          <w:rFonts w:ascii="Roboto" w:hAnsi="Roboto" w:cs="Arial"/>
          <w:color w:val="000000"/>
        </w:rPr>
        <w:t xml:space="preserve">Hours of service: </w:t>
      </w:r>
      <w:r w:rsidR="005139C4" w:rsidRPr="00E33BC4">
        <w:rPr>
          <w:rFonts w:ascii="Roboto" w:eastAsia="Times New Roman" w:hAnsi="Roboto" w:cs="Arial"/>
          <w:color w:val="000000"/>
        </w:rPr>
        <w:t xml:space="preserve">over 2,000 hours in one year </w:t>
      </w:r>
    </w:p>
    <w:p w14:paraId="131867F5" w14:textId="77777777" w:rsidR="00E33BC4" w:rsidRPr="00E33BC4" w:rsidRDefault="00E33BC4" w:rsidP="00E33BC4">
      <w:pPr>
        <w:spacing w:after="0"/>
        <w:rPr>
          <w:rFonts w:ascii="Roboto" w:eastAsia="Times New Roman" w:hAnsi="Roboto" w:cs="Arial"/>
          <w:color w:val="000000"/>
        </w:rPr>
      </w:pPr>
    </w:p>
    <w:p w14:paraId="4CB0B5DB" w14:textId="461DFE5A" w:rsidR="001F243A" w:rsidRPr="00E33BC4" w:rsidRDefault="001F243A" w:rsidP="005139C4">
      <w:pPr>
        <w:pStyle w:val="ListParagraph"/>
        <w:numPr>
          <w:ilvl w:val="0"/>
          <w:numId w:val="7"/>
        </w:numPr>
        <w:spacing w:after="0"/>
        <w:rPr>
          <w:rFonts w:ascii="Roboto" w:eastAsia="Times New Roman" w:hAnsi="Roboto" w:cs="Arial"/>
          <w:color w:val="000000"/>
        </w:rPr>
      </w:pPr>
      <w:r w:rsidRPr="00E33BC4">
        <w:rPr>
          <w:rFonts w:ascii="Roboto" w:hAnsi="Roboto" w:cs="Arial"/>
          <w:color w:val="000000"/>
        </w:rPr>
        <w:t xml:space="preserve">Outcome Data: </w:t>
      </w:r>
      <w:r w:rsidR="005139C4" w:rsidRPr="00E33BC4">
        <w:rPr>
          <w:rFonts w:ascii="Roboto" w:eastAsia="Times New Roman" w:hAnsi="Roboto" w:cs="Arial"/>
          <w:color w:val="000000"/>
        </w:rPr>
        <w:t xml:space="preserve">Compared to year one data, year two data indicate that after the program participants want to go further in their education not just by obtaining a professional or university degree, but also through other opportunities. </w:t>
      </w:r>
    </w:p>
    <w:p w14:paraId="07646B16" w14:textId="77777777" w:rsidR="005139C4" w:rsidRDefault="005139C4" w:rsidP="005139C4">
      <w:pPr>
        <w:spacing w:after="0"/>
        <w:rPr>
          <w:rFonts w:ascii="Roboto" w:eastAsia="Times New Roman" w:hAnsi="Roboto" w:cs="Arial"/>
          <w:color w:val="000000"/>
        </w:rPr>
      </w:pPr>
    </w:p>
    <w:p w14:paraId="26602394" w14:textId="616F89BC" w:rsidR="005139C4" w:rsidRPr="00E33BC4" w:rsidRDefault="001F243A" w:rsidP="00E33BC4">
      <w:pPr>
        <w:pStyle w:val="ListParagraph"/>
        <w:numPr>
          <w:ilvl w:val="0"/>
          <w:numId w:val="7"/>
        </w:numPr>
        <w:spacing w:after="0"/>
        <w:rPr>
          <w:rFonts w:ascii="Roboto" w:eastAsia="Times New Roman" w:hAnsi="Roboto" w:cs="Arial"/>
          <w:color w:val="000000"/>
        </w:rPr>
      </w:pPr>
      <w:r w:rsidRPr="00E33BC4">
        <w:rPr>
          <w:rFonts w:ascii="Roboto" w:hAnsi="Roboto" w:cs="Arial"/>
          <w:shd w:val="clear" w:color="auto" w:fill="FFFFFF"/>
        </w:rPr>
        <w:lastRenderedPageBreak/>
        <w:t xml:space="preserve">Programmatic Solutions: </w:t>
      </w:r>
      <w:r w:rsidR="005139C4" w:rsidRPr="00E33BC4">
        <w:rPr>
          <w:rFonts w:ascii="Roboto" w:eastAsia="Times New Roman" w:hAnsi="Roboto" w:cs="Arial"/>
          <w:color w:val="000000"/>
        </w:rPr>
        <w:t>The goal of a prevention p</w:t>
      </w:r>
      <w:r w:rsidR="00EA4BDF" w:rsidRPr="00E33BC4">
        <w:rPr>
          <w:rFonts w:ascii="Roboto" w:eastAsia="Times New Roman" w:hAnsi="Roboto" w:cs="Arial"/>
          <w:color w:val="000000"/>
        </w:rPr>
        <w:t xml:space="preserve">rogram in the CRDP model is to </w:t>
      </w:r>
      <w:r w:rsidR="005139C4" w:rsidRPr="00E33BC4">
        <w:rPr>
          <w:rFonts w:ascii="Roboto" w:eastAsia="Times New Roman" w:hAnsi="Roboto" w:cs="Arial"/>
          <w:color w:val="000000"/>
        </w:rPr>
        <w:t>reduce individual/family or community risk factors or stressors, build protective factors and skills, and increase support; promote positive cognitive, social and emotional development and encourage a state of well-being.</w:t>
      </w:r>
      <w:bookmarkStart w:id="0" w:name="_GoBack"/>
      <w:bookmarkEnd w:id="0"/>
    </w:p>
    <w:p w14:paraId="1876B28D" w14:textId="77777777" w:rsidR="005139C4" w:rsidRPr="005139C4" w:rsidRDefault="005139C4" w:rsidP="005139C4">
      <w:pPr>
        <w:spacing w:after="0"/>
        <w:rPr>
          <w:rFonts w:ascii="Roboto" w:eastAsia="Times New Roman" w:hAnsi="Roboto" w:cs="Arial"/>
          <w:color w:val="000000"/>
        </w:rPr>
      </w:pPr>
    </w:p>
    <w:p w14:paraId="20E9E6E6" w14:textId="2BCC6B43" w:rsidR="005139C4" w:rsidRPr="00E33BC4" w:rsidRDefault="00EA4BDF" w:rsidP="00E33BC4">
      <w:pPr>
        <w:pStyle w:val="ListParagraph"/>
        <w:numPr>
          <w:ilvl w:val="0"/>
          <w:numId w:val="7"/>
        </w:numPr>
        <w:spacing w:after="0"/>
        <w:rPr>
          <w:rFonts w:ascii="Roboto" w:eastAsia="Times New Roman" w:hAnsi="Roboto" w:cs="Arial"/>
          <w:color w:val="000000"/>
        </w:rPr>
      </w:pPr>
      <w:r w:rsidRPr="00E33BC4">
        <w:rPr>
          <w:rFonts w:ascii="Roboto" w:hAnsi="Roboto" w:cs="Arial"/>
          <w:shd w:val="clear" w:color="auto" w:fill="FFFFFF"/>
        </w:rPr>
        <w:t>COVID-</w:t>
      </w:r>
      <w:r w:rsidR="001F243A" w:rsidRPr="00E33BC4">
        <w:rPr>
          <w:rFonts w:ascii="Roboto" w:hAnsi="Roboto" w:cs="Arial"/>
          <w:shd w:val="clear" w:color="auto" w:fill="FFFFFF"/>
        </w:rPr>
        <w:t xml:space="preserve">19 Accommodation: </w:t>
      </w:r>
      <w:r w:rsidR="005139C4" w:rsidRPr="00E33BC4">
        <w:rPr>
          <w:rFonts w:ascii="Roboto" w:eastAsia="Times New Roman" w:hAnsi="Roboto" w:cs="Arial"/>
          <w:color w:val="000000"/>
        </w:rPr>
        <w:t xml:space="preserve">We have pivoted to an on-line curriculum with weekly discussion through Zoom.  Our curriculum includes, Self-Esteem, Leadership, Resiliency, African American History, games and weekly discussion on current affairs.  For example, youth express concerns with on-line learning at home, some youth express challenges, lack of directions from teachers and feeling bored and isolated.  </w:t>
      </w:r>
    </w:p>
    <w:p w14:paraId="1F6E973F" w14:textId="77777777" w:rsidR="005139C4" w:rsidRPr="005139C4" w:rsidRDefault="005139C4" w:rsidP="005139C4">
      <w:pPr>
        <w:spacing w:after="0"/>
        <w:rPr>
          <w:rFonts w:ascii="Roboto" w:eastAsia="Times New Roman" w:hAnsi="Roboto" w:cs="Arial"/>
          <w:color w:val="000000"/>
        </w:rPr>
      </w:pPr>
    </w:p>
    <w:p w14:paraId="48C6B768" w14:textId="26B6B31D" w:rsidR="005139C4" w:rsidRPr="00E33BC4" w:rsidRDefault="001F243A" w:rsidP="00E33BC4">
      <w:pPr>
        <w:pStyle w:val="ListParagraph"/>
        <w:numPr>
          <w:ilvl w:val="0"/>
          <w:numId w:val="7"/>
        </w:numPr>
        <w:spacing w:after="0"/>
        <w:rPr>
          <w:rFonts w:ascii="Roboto" w:eastAsia="Times New Roman" w:hAnsi="Roboto" w:cs="Arial"/>
          <w:color w:val="000000"/>
        </w:rPr>
      </w:pPr>
      <w:r w:rsidRPr="00E33BC4">
        <w:rPr>
          <w:rFonts w:ascii="Roboto" w:eastAsia="Times New Roman" w:hAnsi="Roboto" w:cs="Arial"/>
          <w:color w:val="000000"/>
        </w:rPr>
        <w:t xml:space="preserve">Other outcomes? </w:t>
      </w:r>
      <w:r w:rsidR="005139C4" w:rsidRPr="00E33BC4">
        <w:rPr>
          <w:rFonts w:ascii="Roboto" w:eastAsia="Times New Roman" w:hAnsi="Roboto" w:cs="Arial"/>
          <w:color w:val="000000"/>
        </w:rPr>
        <w:t xml:space="preserve">Participants were asked to answer how much they agreed with the statement about enjoying making plans for the future, by the end, most indicated that they agreed with this statement. The results indicate hope for the future. </w:t>
      </w:r>
    </w:p>
    <w:p w14:paraId="15A1B21D" w14:textId="77777777" w:rsidR="005139C4" w:rsidRDefault="005139C4" w:rsidP="00AB1E79">
      <w:pPr>
        <w:spacing w:after="0"/>
        <w:rPr>
          <w:rFonts w:ascii="Roboto" w:hAnsi="Roboto" w:cs="Arial"/>
          <w:shd w:val="clear" w:color="auto" w:fill="FFFFFF"/>
        </w:rPr>
      </w:pPr>
    </w:p>
    <w:p w14:paraId="2E9943B4" w14:textId="0942CB84" w:rsidR="00AB1E79" w:rsidRPr="005139C4" w:rsidRDefault="00AB1E79" w:rsidP="00744656">
      <w:pPr>
        <w:spacing w:after="0"/>
        <w:rPr>
          <w:rFonts w:ascii="Roboto" w:eastAsia="Times New Roman" w:hAnsi="Roboto" w:cs="Arial"/>
          <w:color w:val="000000"/>
        </w:rPr>
      </w:pPr>
      <w:r w:rsidRPr="00AB1E79">
        <w:rPr>
          <w:rFonts w:ascii="Roboto" w:hAnsi="Roboto" w:cs="Arial"/>
          <w:shd w:val="clear" w:color="auto" w:fill="FFFFFF"/>
        </w:rPr>
        <w:t xml:space="preserve">Contact: </w:t>
      </w:r>
      <w:r w:rsidR="005139C4" w:rsidRPr="005139C4">
        <w:rPr>
          <w:rFonts w:ascii="Roboto" w:eastAsia="Times New Roman" w:hAnsi="Roboto" w:cs="Arial"/>
          <w:color w:val="000000"/>
        </w:rPr>
        <w:t>Yolanda Randles</w:t>
      </w:r>
      <w:r w:rsidR="006F2FF6">
        <w:rPr>
          <w:rFonts w:ascii="Roboto" w:eastAsia="Times New Roman" w:hAnsi="Roboto" w:cs="Arial"/>
          <w:color w:val="000000"/>
        </w:rPr>
        <w:t xml:space="preserve"> | 559-621-2967|</w:t>
      </w:r>
      <w:r w:rsidR="005139C4">
        <w:rPr>
          <w:rFonts w:ascii="Roboto" w:eastAsia="Times New Roman" w:hAnsi="Roboto" w:cs="Arial"/>
          <w:color w:val="000000"/>
        </w:rPr>
        <w:t xml:space="preserve"> </w:t>
      </w:r>
      <w:hyperlink r:id="rId17" w:history="1">
        <w:r w:rsidR="006F2FF6" w:rsidRPr="00DC41F1">
          <w:rPr>
            <w:rStyle w:val="Hyperlink"/>
            <w:rFonts w:ascii="Roboto" w:eastAsia="Times New Roman" w:hAnsi="Roboto" w:cs="Arial"/>
          </w:rPr>
          <w:t>yrandles@wfresnofrc.org</w:t>
        </w:r>
      </w:hyperlink>
      <w:r w:rsidR="006F2FF6">
        <w:rPr>
          <w:rFonts w:ascii="Roboto" w:eastAsia="Times New Roman" w:hAnsi="Roboto" w:cs="Arial"/>
          <w:color w:val="000000"/>
        </w:rPr>
        <w:t xml:space="preserve"> | </w:t>
      </w:r>
      <w:hyperlink r:id="rId18" w:history="1">
        <w:r w:rsidR="006F2FF6" w:rsidRPr="006F2FF6">
          <w:rPr>
            <w:rStyle w:val="Hyperlink"/>
            <w:rFonts w:ascii="Roboto" w:eastAsia="Times New Roman" w:hAnsi="Roboto" w:cs="Arial"/>
          </w:rPr>
          <w:t>WEBSITE</w:t>
        </w:r>
      </w:hyperlink>
    </w:p>
    <w:p w14:paraId="1290CFF4" w14:textId="77777777" w:rsidR="00AB1E79" w:rsidRPr="00E75D5C" w:rsidRDefault="00AB1E79" w:rsidP="00732DD7">
      <w:pPr>
        <w:spacing w:after="0"/>
        <w:rPr>
          <w:rFonts w:ascii="Roboto" w:hAnsi="Roboto"/>
        </w:rPr>
      </w:pPr>
    </w:p>
    <w:p w14:paraId="0541944C" w14:textId="7A60256B" w:rsidR="00732DD7" w:rsidRPr="00E75D5C" w:rsidRDefault="00B42405" w:rsidP="00732DD7">
      <w:pPr>
        <w:spacing w:after="0"/>
        <w:rPr>
          <w:rFonts w:ascii="Roboto" w:hAnsi="Roboto"/>
        </w:rPr>
      </w:pPr>
      <w:r w:rsidRPr="00E75D5C">
        <w:rPr>
          <w:rFonts w:ascii="Roboto" w:eastAsia="Lucida Sans" w:hAnsi="Roboto" w:cs="Lucida Sans"/>
          <w:noProof/>
          <w:sz w:val="2"/>
          <w:szCs w:val="2"/>
          <w:lang w:eastAsia="ko-KR"/>
        </w:rPr>
        <mc:AlternateContent>
          <mc:Choice Requires="wpg">
            <w:drawing>
              <wp:inline distT="0" distB="0" distL="0" distR="0" wp14:anchorId="39CA77E9" wp14:editId="74E46E16">
                <wp:extent cx="6855460" cy="12700"/>
                <wp:effectExtent l="0" t="0" r="2540" b="63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0"/>
                          <a:chOff x="0" y="0"/>
                          <a:chExt cx="10796" cy="20"/>
                        </a:xfrm>
                      </wpg:grpSpPr>
                      <wpg:grpSp>
                        <wpg:cNvPr id="18" name="Group 7"/>
                        <wpg:cNvGrpSpPr>
                          <a:grpSpLocks/>
                        </wpg:cNvGrpSpPr>
                        <wpg:grpSpPr bwMode="auto">
                          <a:xfrm>
                            <a:off x="10" y="10"/>
                            <a:ext cx="10776" cy="2"/>
                            <a:chOff x="10" y="10"/>
                            <a:chExt cx="10776" cy="2"/>
                          </a:xfrm>
                        </wpg:grpSpPr>
                        <wps:wsp>
                          <wps:cNvPr id="19" name="Freeform 8"/>
                          <wps:cNvSpPr>
                            <a:spLocks/>
                          </wps:cNvSpPr>
                          <wps:spPr bwMode="auto">
                            <a:xfrm>
                              <a:off x="10" y="10"/>
                              <a:ext cx="10776" cy="2"/>
                            </a:xfrm>
                            <a:custGeom>
                              <a:avLst/>
                              <a:gdLst>
                                <a:gd name="T0" fmla="+- 0 10 10"/>
                                <a:gd name="T1" fmla="*/ T0 w 10776"/>
                                <a:gd name="T2" fmla="+- 0 10786 10"/>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132D6D6" id="Group 17" o:spid="_x0000_s1026" style="width:539.8pt;height:1pt;mso-position-horizontal-relative:char;mso-position-vertical-relative:line" coordsize="107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">
                <v:group id="Group 7" o:spid="_x0000_s1027" style="position:absolute;left:10;top:10;width:10776;height:2" coordorigin="10,10"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28" style="position:absolute;left:10;top:10;width:10776;height:2;visibility:visible;mso-wrap-style:square;v-text-anchor:top"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" path="m,l10776,e" filled="f" strokecolor="#231f20" strokeweight="1pt">
                    <v:path arrowok="t" o:connecttype="custom" o:connectlocs="0,0;10776,0" o:connectangles="0,0"/>
                  </v:shape>
                </v:group>
                <w10:anchorlock/>
              </v:group>
            </w:pict>
          </mc:Fallback>
        </mc:AlternateContent>
      </w:r>
    </w:p>
    <w:p w14:paraId="531C2411" w14:textId="77777777" w:rsidR="00B42405" w:rsidRPr="00E75D5C" w:rsidRDefault="00B42405" w:rsidP="00732DD7">
      <w:pPr>
        <w:spacing w:after="0"/>
        <w:rPr>
          <w:rFonts w:ascii="Roboto" w:hAnsi="Roboto"/>
          <w:b/>
        </w:rPr>
      </w:pPr>
    </w:p>
    <w:p w14:paraId="4EFA4B57" w14:textId="1BDB9FB9" w:rsidR="00C8345E" w:rsidRPr="00E75D5C" w:rsidRDefault="00C8345E" w:rsidP="00732DD7">
      <w:pPr>
        <w:spacing w:after="0"/>
        <w:rPr>
          <w:rFonts w:ascii="Roboto" w:hAnsi="Roboto"/>
          <w:b/>
        </w:rPr>
      </w:pPr>
      <w:r w:rsidRPr="00E75D5C">
        <w:rPr>
          <w:rFonts w:ascii="Roboto" w:hAnsi="Roboto"/>
          <w:b/>
        </w:rPr>
        <w:t>About C</w:t>
      </w:r>
      <w:r w:rsidR="00E75D5C">
        <w:rPr>
          <w:rFonts w:ascii="Roboto" w:hAnsi="Roboto"/>
          <w:b/>
        </w:rPr>
        <w:t xml:space="preserve">alifornia </w:t>
      </w:r>
      <w:r w:rsidRPr="00E75D5C">
        <w:rPr>
          <w:rFonts w:ascii="Roboto" w:hAnsi="Roboto"/>
          <w:b/>
        </w:rPr>
        <w:t>R</w:t>
      </w:r>
      <w:r w:rsidR="00E75D5C">
        <w:rPr>
          <w:rFonts w:ascii="Roboto" w:hAnsi="Roboto"/>
          <w:b/>
        </w:rPr>
        <w:t xml:space="preserve">educing </w:t>
      </w:r>
      <w:r w:rsidRPr="00E75D5C">
        <w:rPr>
          <w:rFonts w:ascii="Roboto" w:hAnsi="Roboto"/>
          <w:b/>
        </w:rPr>
        <w:t>D</w:t>
      </w:r>
      <w:r w:rsidR="00E75D5C">
        <w:rPr>
          <w:rFonts w:ascii="Roboto" w:hAnsi="Roboto"/>
          <w:b/>
        </w:rPr>
        <w:t xml:space="preserve">isparities </w:t>
      </w:r>
      <w:r w:rsidRPr="00E75D5C">
        <w:rPr>
          <w:rFonts w:ascii="Roboto" w:hAnsi="Roboto"/>
          <w:b/>
        </w:rPr>
        <w:t>P</w:t>
      </w:r>
      <w:r w:rsidR="00E75D5C">
        <w:rPr>
          <w:rFonts w:ascii="Roboto" w:hAnsi="Roboto"/>
          <w:b/>
        </w:rPr>
        <w:t>roject (CRDP)</w:t>
      </w:r>
    </w:p>
    <w:p w14:paraId="0E13AEA3" w14:textId="79A08088" w:rsidR="007B3E6B" w:rsidRPr="00E75D5C" w:rsidRDefault="007B3E6B" w:rsidP="007B3E6B">
      <w:pPr>
        <w:spacing w:after="0"/>
        <w:rPr>
          <w:rFonts w:ascii="Roboto" w:hAnsi="Roboto"/>
        </w:rPr>
      </w:pPr>
      <w:r w:rsidRPr="00E75D5C">
        <w:rPr>
          <w:rFonts w:ascii="Roboto" w:hAnsi="Roboto"/>
        </w:rPr>
        <w:t>California Reducing Disparities Project (CRDP), under Prop 63 (Mental Health Services Act), funds 35 culturally responsive, innovative Implementation Pilot Projects (IPPs) across the state of California working in the five population groups: African American</w:t>
      </w:r>
      <w:r w:rsidR="00FF62BD" w:rsidRPr="00E75D5C">
        <w:rPr>
          <w:rFonts w:ascii="Roboto" w:hAnsi="Roboto"/>
        </w:rPr>
        <w:t>/ Black identified</w:t>
      </w:r>
      <w:r w:rsidRPr="00E75D5C">
        <w:rPr>
          <w:rFonts w:ascii="Roboto" w:hAnsi="Roboto"/>
        </w:rPr>
        <w:t>; Latino/x; Asian and Pacific Islander; Native American; and LGBTQ+. The goal of the CRDP is to simultaneously demonstrate that community derived mental health practices reduce mental he</w:t>
      </w:r>
      <w:r w:rsidR="007F2D61" w:rsidRPr="00E75D5C">
        <w:rPr>
          <w:rFonts w:ascii="Roboto" w:hAnsi="Roboto"/>
        </w:rPr>
        <w:t>alth disparities across the fiv</w:t>
      </w:r>
      <w:r w:rsidRPr="00E75D5C">
        <w:rPr>
          <w:rFonts w:ascii="Roboto" w:hAnsi="Roboto"/>
        </w:rPr>
        <w:t>e unserved, underserved, and inappropriately served population groups as opposed to traditionally funded mental health services based on Western clinical models.</w:t>
      </w:r>
    </w:p>
    <w:p w14:paraId="1D6FD1E0" w14:textId="77777777" w:rsidR="00B42405" w:rsidRPr="00E75D5C" w:rsidRDefault="00B42405" w:rsidP="007B3E6B">
      <w:pPr>
        <w:spacing w:after="0"/>
        <w:rPr>
          <w:rFonts w:ascii="Roboto" w:hAnsi="Roboto"/>
        </w:rPr>
      </w:pPr>
    </w:p>
    <w:p w14:paraId="46AEE82F" w14:textId="1B6CB05B" w:rsidR="007B3E6B" w:rsidRPr="00C8345E" w:rsidRDefault="00706268" w:rsidP="00732DD7">
      <w:pPr>
        <w:spacing w:after="0"/>
      </w:pPr>
      <w:r>
        <w:rPr>
          <w:rFonts w:ascii="Lucida Sans" w:eastAsia="Lucida Sans" w:hAnsi="Lucida Sans" w:cs="Lucida Sans"/>
          <w:noProof/>
          <w:sz w:val="12"/>
          <w:szCs w:val="12"/>
          <w:lang w:eastAsia="ko-KR"/>
        </w:rPr>
        <mc:AlternateContent>
          <mc:Choice Requires="wpg">
            <w:drawing>
              <wp:inline distT="0" distB="0" distL="0" distR="0" wp14:anchorId="310CDF45" wp14:editId="78D7466A">
                <wp:extent cx="6858000" cy="76094"/>
                <wp:effectExtent l="0" t="0" r="0"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6094"/>
                          <a:chOff x="0" y="0"/>
                          <a:chExt cx="10815" cy="120"/>
                        </a:xfrm>
                      </wpg:grpSpPr>
                      <wpg:grpSp>
                        <wpg:cNvPr id="14" name="Group 6"/>
                        <wpg:cNvGrpSpPr>
                          <a:grpSpLocks/>
                        </wpg:cNvGrpSpPr>
                        <wpg:grpSpPr bwMode="auto">
                          <a:xfrm>
                            <a:off x="0" y="0"/>
                            <a:ext cx="10815" cy="120"/>
                            <a:chOff x="0" y="0"/>
                            <a:chExt cx="10815" cy="120"/>
                          </a:xfrm>
                        </wpg:grpSpPr>
                        <wps:wsp>
                          <wps:cNvPr id="15" name="Freeform 7"/>
                          <wps:cNvSpPr>
                            <a:spLocks/>
                          </wps:cNvSpPr>
                          <wps:spPr bwMode="auto">
                            <a:xfrm>
                              <a:off x="0" y="0"/>
                              <a:ext cx="10815" cy="120"/>
                            </a:xfrm>
                            <a:custGeom>
                              <a:avLst/>
                              <a:gdLst>
                                <a:gd name="T0" fmla="*/ 0 w 10815"/>
                                <a:gd name="T1" fmla="*/ 120 h 120"/>
                                <a:gd name="T2" fmla="*/ 10815 w 10815"/>
                                <a:gd name="T3" fmla="*/ 120 h 120"/>
                                <a:gd name="T4" fmla="*/ 10815 w 10815"/>
                                <a:gd name="T5" fmla="*/ 0 h 120"/>
                                <a:gd name="T6" fmla="*/ 0 w 10815"/>
                                <a:gd name="T7" fmla="*/ 0 h 120"/>
                                <a:gd name="T8" fmla="*/ 0 w 10815"/>
                                <a:gd name="T9" fmla="*/ 120 h 120"/>
                              </a:gdLst>
                              <a:ahLst/>
                              <a:cxnLst>
                                <a:cxn ang="0">
                                  <a:pos x="T0" y="T1"/>
                                </a:cxn>
                                <a:cxn ang="0">
                                  <a:pos x="T2" y="T3"/>
                                </a:cxn>
                                <a:cxn ang="0">
                                  <a:pos x="T4" y="T5"/>
                                </a:cxn>
                                <a:cxn ang="0">
                                  <a:pos x="T6" y="T7"/>
                                </a:cxn>
                                <a:cxn ang="0">
                                  <a:pos x="T8" y="T9"/>
                                </a:cxn>
                              </a:cxnLst>
                              <a:rect l="0" t="0" r="r" b="b"/>
                              <a:pathLst>
                                <a:path w="10815" h="120">
                                  <a:moveTo>
                                    <a:pt x="0" y="120"/>
                                  </a:moveTo>
                                  <a:lnTo>
                                    <a:pt x="10815" y="120"/>
                                  </a:lnTo>
                                  <a:lnTo>
                                    <a:pt x="10815" y="0"/>
                                  </a:lnTo>
                                  <a:lnTo>
                                    <a:pt x="0" y="0"/>
                                  </a:lnTo>
                                  <a:lnTo>
                                    <a:pt x="0" y="120"/>
                                  </a:lnTo>
                                  <a:close/>
                                </a:path>
                              </a:pathLst>
                            </a:custGeom>
                            <a:solidFill>
                              <a:srgbClr val="00A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A97C015" id="Group 13" o:spid="_x0000_s1026" style="width:540pt;height:6pt;mso-position-horizontal-relative:char;mso-position-vertical-relative:line" coordsize="108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">
                <v:group id="Group 6" o:spid="_x0000_s1027" style="position:absolute;width:10815;height:120" coordsize="108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 o:spid="_x0000_s1028" style="position:absolute;width:10815;height:120;visibility:visible;mso-wrap-style:square;v-text-anchor:top" coordsize="108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" path="m,120r10815,l10815,,,,,120xe" fillcolor="#00a095" stroked="f">
                    <v:path arrowok="t" o:connecttype="custom" o:connectlocs="0,120;10815,120;10815,0;0,0;0,120" o:connectangles="0,0,0,0,0"/>
                  </v:shape>
                </v:group>
                <w10:anchorlock/>
              </v:group>
            </w:pict>
          </mc:Fallback>
        </mc:AlternateContent>
      </w:r>
    </w:p>
    <w:sectPr w:rsidR="007B3E6B" w:rsidRPr="00C8345E" w:rsidSect="00F51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ex Serif Book">
    <w:panose1 w:val="00000000000000000000"/>
    <w:charset w:val="00"/>
    <w:family w:val="modern"/>
    <w:notTrueType/>
    <w:pitch w:val="variable"/>
    <w:sig w:usb0="A00000AF" w:usb1="5000206A" w:usb2="00000000" w:usb3="00000000" w:csb0="00000093"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2DF2"/>
    <w:multiLevelType w:val="hybridMultilevel"/>
    <w:tmpl w:val="904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C5491"/>
    <w:multiLevelType w:val="hybridMultilevel"/>
    <w:tmpl w:val="1A06C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92517B"/>
    <w:multiLevelType w:val="hybridMultilevel"/>
    <w:tmpl w:val="3FD2A52E"/>
    <w:lvl w:ilvl="0" w:tplc="66D43F20">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8387B"/>
    <w:multiLevelType w:val="hybridMultilevel"/>
    <w:tmpl w:val="6D826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65F74"/>
    <w:multiLevelType w:val="hybridMultilevel"/>
    <w:tmpl w:val="DE90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0418C"/>
    <w:multiLevelType w:val="hybridMultilevel"/>
    <w:tmpl w:val="9402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26135"/>
    <w:multiLevelType w:val="hybridMultilevel"/>
    <w:tmpl w:val="D7E4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5E"/>
    <w:rsid w:val="00092B0B"/>
    <w:rsid w:val="001F243A"/>
    <w:rsid w:val="00295F58"/>
    <w:rsid w:val="002B30F7"/>
    <w:rsid w:val="003C0D0C"/>
    <w:rsid w:val="005139C4"/>
    <w:rsid w:val="005E4AD8"/>
    <w:rsid w:val="006320F9"/>
    <w:rsid w:val="00681BCF"/>
    <w:rsid w:val="006F2FF6"/>
    <w:rsid w:val="00706268"/>
    <w:rsid w:val="00732DD7"/>
    <w:rsid w:val="00744656"/>
    <w:rsid w:val="007521C8"/>
    <w:rsid w:val="0075308E"/>
    <w:rsid w:val="00775342"/>
    <w:rsid w:val="007B3E6B"/>
    <w:rsid w:val="007F2D61"/>
    <w:rsid w:val="00840632"/>
    <w:rsid w:val="00920AD7"/>
    <w:rsid w:val="009A1775"/>
    <w:rsid w:val="00AB1E79"/>
    <w:rsid w:val="00AE66D3"/>
    <w:rsid w:val="00B40E2E"/>
    <w:rsid w:val="00B42405"/>
    <w:rsid w:val="00BA46F5"/>
    <w:rsid w:val="00BE581E"/>
    <w:rsid w:val="00C8345E"/>
    <w:rsid w:val="00D2176F"/>
    <w:rsid w:val="00DD3DCE"/>
    <w:rsid w:val="00E33BC4"/>
    <w:rsid w:val="00E616B6"/>
    <w:rsid w:val="00E75D5C"/>
    <w:rsid w:val="00EA4BDF"/>
    <w:rsid w:val="00EB5D2B"/>
    <w:rsid w:val="00F373BE"/>
    <w:rsid w:val="00F40373"/>
    <w:rsid w:val="00F517DC"/>
    <w:rsid w:val="00FF62BD"/>
    <w:rsid w:val="3CF40C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8A51"/>
  <w15:chartTrackingRefBased/>
  <w15:docId w15:val="{70060231-C097-4F8D-B7B3-C264537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BCF"/>
    <w:rPr>
      <w:color w:val="0563C1" w:themeColor="hyperlink"/>
      <w:u w:val="single"/>
    </w:rPr>
  </w:style>
  <w:style w:type="character" w:customStyle="1" w:styleId="UnresolvedMention">
    <w:name w:val="Unresolved Mention"/>
    <w:basedOn w:val="DefaultParagraphFont"/>
    <w:uiPriority w:val="99"/>
    <w:semiHidden/>
    <w:unhideWhenUsed/>
    <w:rsid w:val="00681BCF"/>
    <w:rPr>
      <w:color w:val="605E5C"/>
      <w:shd w:val="clear" w:color="auto" w:fill="E1DFDD"/>
    </w:rPr>
  </w:style>
  <w:style w:type="paragraph" w:styleId="ListParagraph">
    <w:name w:val="List Paragraph"/>
    <w:basedOn w:val="Normal"/>
    <w:uiPriority w:val="34"/>
    <w:qFormat/>
    <w:rsid w:val="0068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103">
      <w:bodyDiv w:val="1"/>
      <w:marLeft w:val="0"/>
      <w:marRight w:val="0"/>
      <w:marTop w:val="0"/>
      <w:marBottom w:val="0"/>
      <w:divBdr>
        <w:top w:val="none" w:sz="0" w:space="0" w:color="auto"/>
        <w:left w:val="none" w:sz="0" w:space="0" w:color="auto"/>
        <w:bottom w:val="none" w:sz="0" w:space="0" w:color="auto"/>
        <w:right w:val="none" w:sz="0" w:space="0" w:color="auto"/>
      </w:divBdr>
    </w:div>
    <w:div w:id="61953995">
      <w:bodyDiv w:val="1"/>
      <w:marLeft w:val="0"/>
      <w:marRight w:val="0"/>
      <w:marTop w:val="0"/>
      <w:marBottom w:val="0"/>
      <w:divBdr>
        <w:top w:val="none" w:sz="0" w:space="0" w:color="auto"/>
        <w:left w:val="none" w:sz="0" w:space="0" w:color="auto"/>
        <w:bottom w:val="none" w:sz="0" w:space="0" w:color="auto"/>
        <w:right w:val="none" w:sz="0" w:space="0" w:color="auto"/>
      </w:divBdr>
    </w:div>
    <w:div w:id="134105027">
      <w:bodyDiv w:val="1"/>
      <w:marLeft w:val="0"/>
      <w:marRight w:val="0"/>
      <w:marTop w:val="0"/>
      <w:marBottom w:val="0"/>
      <w:divBdr>
        <w:top w:val="none" w:sz="0" w:space="0" w:color="auto"/>
        <w:left w:val="none" w:sz="0" w:space="0" w:color="auto"/>
        <w:bottom w:val="none" w:sz="0" w:space="0" w:color="auto"/>
        <w:right w:val="none" w:sz="0" w:space="0" w:color="auto"/>
      </w:divBdr>
    </w:div>
    <w:div w:id="153379346">
      <w:bodyDiv w:val="1"/>
      <w:marLeft w:val="0"/>
      <w:marRight w:val="0"/>
      <w:marTop w:val="0"/>
      <w:marBottom w:val="0"/>
      <w:divBdr>
        <w:top w:val="none" w:sz="0" w:space="0" w:color="auto"/>
        <w:left w:val="none" w:sz="0" w:space="0" w:color="auto"/>
        <w:bottom w:val="none" w:sz="0" w:space="0" w:color="auto"/>
        <w:right w:val="none" w:sz="0" w:space="0" w:color="auto"/>
      </w:divBdr>
    </w:div>
    <w:div w:id="161241063">
      <w:bodyDiv w:val="1"/>
      <w:marLeft w:val="0"/>
      <w:marRight w:val="0"/>
      <w:marTop w:val="0"/>
      <w:marBottom w:val="0"/>
      <w:divBdr>
        <w:top w:val="none" w:sz="0" w:space="0" w:color="auto"/>
        <w:left w:val="none" w:sz="0" w:space="0" w:color="auto"/>
        <w:bottom w:val="none" w:sz="0" w:space="0" w:color="auto"/>
        <w:right w:val="none" w:sz="0" w:space="0" w:color="auto"/>
      </w:divBdr>
    </w:div>
    <w:div w:id="368065862">
      <w:bodyDiv w:val="1"/>
      <w:marLeft w:val="0"/>
      <w:marRight w:val="0"/>
      <w:marTop w:val="0"/>
      <w:marBottom w:val="0"/>
      <w:divBdr>
        <w:top w:val="none" w:sz="0" w:space="0" w:color="auto"/>
        <w:left w:val="none" w:sz="0" w:space="0" w:color="auto"/>
        <w:bottom w:val="none" w:sz="0" w:space="0" w:color="auto"/>
        <w:right w:val="none" w:sz="0" w:space="0" w:color="auto"/>
      </w:divBdr>
    </w:div>
    <w:div w:id="458036067">
      <w:bodyDiv w:val="1"/>
      <w:marLeft w:val="0"/>
      <w:marRight w:val="0"/>
      <w:marTop w:val="0"/>
      <w:marBottom w:val="0"/>
      <w:divBdr>
        <w:top w:val="none" w:sz="0" w:space="0" w:color="auto"/>
        <w:left w:val="none" w:sz="0" w:space="0" w:color="auto"/>
        <w:bottom w:val="none" w:sz="0" w:space="0" w:color="auto"/>
        <w:right w:val="none" w:sz="0" w:space="0" w:color="auto"/>
      </w:divBdr>
    </w:div>
    <w:div w:id="492139381">
      <w:bodyDiv w:val="1"/>
      <w:marLeft w:val="0"/>
      <w:marRight w:val="0"/>
      <w:marTop w:val="0"/>
      <w:marBottom w:val="0"/>
      <w:divBdr>
        <w:top w:val="none" w:sz="0" w:space="0" w:color="auto"/>
        <w:left w:val="none" w:sz="0" w:space="0" w:color="auto"/>
        <w:bottom w:val="none" w:sz="0" w:space="0" w:color="auto"/>
        <w:right w:val="none" w:sz="0" w:space="0" w:color="auto"/>
      </w:divBdr>
    </w:div>
    <w:div w:id="505176205">
      <w:bodyDiv w:val="1"/>
      <w:marLeft w:val="0"/>
      <w:marRight w:val="0"/>
      <w:marTop w:val="0"/>
      <w:marBottom w:val="0"/>
      <w:divBdr>
        <w:top w:val="none" w:sz="0" w:space="0" w:color="auto"/>
        <w:left w:val="none" w:sz="0" w:space="0" w:color="auto"/>
        <w:bottom w:val="none" w:sz="0" w:space="0" w:color="auto"/>
        <w:right w:val="none" w:sz="0" w:space="0" w:color="auto"/>
      </w:divBdr>
    </w:div>
    <w:div w:id="513692802">
      <w:bodyDiv w:val="1"/>
      <w:marLeft w:val="0"/>
      <w:marRight w:val="0"/>
      <w:marTop w:val="0"/>
      <w:marBottom w:val="0"/>
      <w:divBdr>
        <w:top w:val="none" w:sz="0" w:space="0" w:color="auto"/>
        <w:left w:val="none" w:sz="0" w:space="0" w:color="auto"/>
        <w:bottom w:val="none" w:sz="0" w:space="0" w:color="auto"/>
        <w:right w:val="none" w:sz="0" w:space="0" w:color="auto"/>
      </w:divBdr>
    </w:div>
    <w:div w:id="815606552">
      <w:bodyDiv w:val="1"/>
      <w:marLeft w:val="0"/>
      <w:marRight w:val="0"/>
      <w:marTop w:val="0"/>
      <w:marBottom w:val="0"/>
      <w:divBdr>
        <w:top w:val="none" w:sz="0" w:space="0" w:color="auto"/>
        <w:left w:val="none" w:sz="0" w:space="0" w:color="auto"/>
        <w:bottom w:val="none" w:sz="0" w:space="0" w:color="auto"/>
        <w:right w:val="none" w:sz="0" w:space="0" w:color="auto"/>
      </w:divBdr>
    </w:div>
    <w:div w:id="819419355">
      <w:bodyDiv w:val="1"/>
      <w:marLeft w:val="0"/>
      <w:marRight w:val="0"/>
      <w:marTop w:val="0"/>
      <w:marBottom w:val="0"/>
      <w:divBdr>
        <w:top w:val="none" w:sz="0" w:space="0" w:color="auto"/>
        <w:left w:val="none" w:sz="0" w:space="0" w:color="auto"/>
        <w:bottom w:val="none" w:sz="0" w:space="0" w:color="auto"/>
        <w:right w:val="none" w:sz="0" w:space="0" w:color="auto"/>
      </w:divBdr>
    </w:div>
    <w:div w:id="834686281">
      <w:bodyDiv w:val="1"/>
      <w:marLeft w:val="0"/>
      <w:marRight w:val="0"/>
      <w:marTop w:val="0"/>
      <w:marBottom w:val="0"/>
      <w:divBdr>
        <w:top w:val="none" w:sz="0" w:space="0" w:color="auto"/>
        <w:left w:val="none" w:sz="0" w:space="0" w:color="auto"/>
        <w:bottom w:val="none" w:sz="0" w:space="0" w:color="auto"/>
        <w:right w:val="none" w:sz="0" w:space="0" w:color="auto"/>
      </w:divBdr>
    </w:div>
    <w:div w:id="1060397304">
      <w:bodyDiv w:val="1"/>
      <w:marLeft w:val="0"/>
      <w:marRight w:val="0"/>
      <w:marTop w:val="0"/>
      <w:marBottom w:val="0"/>
      <w:divBdr>
        <w:top w:val="none" w:sz="0" w:space="0" w:color="auto"/>
        <w:left w:val="none" w:sz="0" w:space="0" w:color="auto"/>
        <w:bottom w:val="none" w:sz="0" w:space="0" w:color="auto"/>
        <w:right w:val="none" w:sz="0" w:space="0" w:color="auto"/>
      </w:divBdr>
    </w:div>
    <w:div w:id="1063211512">
      <w:bodyDiv w:val="1"/>
      <w:marLeft w:val="0"/>
      <w:marRight w:val="0"/>
      <w:marTop w:val="0"/>
      <w:marBottom w:val="0"/>
      <w:divBdr>
        <w:top w:val="none" w:sz="0" w:space="0" w:color="auto"/>
        <w:left w:val="none" w:sz="0" w:space="0" w:color="auto"/>
        <w:bottom w:val="none" w:sz="0" w:space="0" w:color="auto"/>
        <w:right w:val="none" w:sz="0" w:space="0" w:color="auto"/>
      </w:divBdr>
    </w:div>
    <w:div w:id="1115251367">
      <w:bodyDiv w:val="1"/>
      <w:marLeft w:val="0"/>
      <w:marRight w:val="0"/>
      <w:marTop w:val="0"/>
      <w:marBottom w:val="0"/>
      <w:divBdr>
        <w:top w:val="none" w:sz="0" w:space="0" w:color="auto"/>
        <w:left w:val="none" w:sz="0" w:space="0" w:color="auto"/>
        <w:bottom w:val="none" w:sz="0" w:space="0" w:color="auto"/>
        <w:right w:val="none" w:sz="0" w:space="0" w:color="auto"/>
      </w:divBdr>
    </w:div>
    <w:div w:id="1157571536">
      <w:bodyDiv w:val="1"/>
      <w:marLeft w:val="0"/>
      <w:marRight w:val="0"/>
      <w:marTop w:val="0"/>
      <w:marBottom w:val="0"/>
      <w:divBdr>
        <w:top w:val="none" w:sz="0" w:space="0" w:color="auto"/>
        <w:left w:val="none" w:sz="0" w:space="0" w:color="auto"/>
        <w:bottom w:val="none" w:sz="0" w:space="0" w:color="auto"/>
        <w:right w:val="none" w:sz="0" w:space="0" w:color="auto"/>
      </w:divBdr>
    </w:div>
    <w:div w:id="1201630213">
      <w:bodyDiv w:val="1"/>
      <w:marLeft w:val="0"/>
      <w:marRight w:val="0"/>
      <w:marTop w:val="0"/>
      <w:marBottom w:val="0"/>
      <w:divBdr>
        <w:top w:val="none" w:sz="0" w:space="0" w:color="auto"/>
        <w:left w:val="none" w:sz="0" w:space="0" w:color="auto"/>
        <w:bottom w:val="none" w:sz="0" w:space="0" w:color="auto"/>
        <w:right w:val="none" w:sz="0" w:space="0" w:color="auto"/>
      </w:divBdr>
    </w:div>
    <w:div w:id="1451588917">
      <w:bodyDiv w:val="1"/>
      <w:marLeft w:val="0"/>
      <w:marRight w:val="0"/>
      <w:marTop w:val="0"/>
      <w:marBottom w:val="0"/>
      <w:divBdr>
        <w:top w:val="none" w:sz="0" w:space="0" w:color="auto"/>
        <w:left w:val="none" w:sz="0" w:space="0" w:color="auto"/>
        <w:bottom w:val="none" w:sz="0" w:space="0" w:color="auto"/>
        <w:right w:val="none" w:sz="0" w:space="0" w:color="auto"/>
      </w:divBdr>
    </w:div>
    <w:div w:id="1471939371">
      <w:bodyDiv w:val="1"/>
      <w:marLeft w:val="0"/>
      <w:marRight w:val="0"/>
      <w:marTop w:val="0"/>
      <w:marBottom w:val="0"/>
      <w:divBdr>
        <w:top w:val="none" w:sz="0" w:space="0" w:color="auto"/>
        <w:left w:val="none" w:sz="0" w:space="0" w:color="auto"/>
        <w:bottom w:val="none" w:sz="0" w:space="0" w:color="auto"/>
        <w:right w:val="none" w:sz="0" w:space="0" w:color="auto"/>
      </w:divBdr>
    </w:div>
    <w:div w:id="1482310913">
      <w:bodyDiv w:val="1"/>
      <w:marLeft w:val="0"/>
      <w:marRight w:val="0"/>
      <w:marTop w:val="0"/>
      <w:marBottom w:val="0"/>
      <w:divBdr>
        <w:top w:val="none" w:sz="0" w:space="0" w:color="auto"/>
        <w:left w:val="none" w:sz="0" w:space="0" w:color="auto"/>
        <w:bottom w:val="none" w:sz="0" w:space="0" w:color="auto"/>
        <w:right w:val="none" w:sz="0" w:space="0" w:color="auto"/>
      </w:divBdr>
    </w:div>
    <w:div w:id="1553345767">
      <w:bodyDiv w:val="1"/>
      <w:marLeft w:val="0"/>
      <w:marRight w:val="0"/>
      <w:marTop w:val="0"/>
      <w:marBottom w:val="0"/>
      <w:divBdr>
        <w:top w:val="none" w:sz="0" w:space="0" w:color="auto"/>
        <w:left w:val="none" w:sz="0" w:space="0" w:color="auto"/>
        <w:bottom w:val="none" w:sz="0" w:space="0" w:color="auto"/>
        <w:right w:val="none" w:sz="0" w:space="0" w:color="auto"/>
      </w:divBdr>
    </w:div>
    <w:div w:id="1556698231">
      <w:bodyDiv w:val="1"/>
      <w:marLeft w:val="0"/>
      <w:marRight w:val="0"/>
      <w:marTop w:val="0"/>
      <w:marBottom w:val="0"/>
      <w:divBdr>
        <w:top w:val="none" w:sz="0" w:space="0" w:color="auto"/>
        <w:left w:val="none" w:sz="0" w:space="0" w:color="auto"/>
        <w:bottom w:val="none" w:sz="0" w:space="0" w:color="auto"/>
        <w:right w:val="none" w:sz="0" w:space="0" w:color="auto"/>
      </w:divBdr>
    </w:div>
    <w:div w:id="1645967143">
      <w:bodyDiv w:val="1"/>
      <w:marLeft w:val="0"/>
      <w:marRight w:val="0"/>
      <w:marTop w:val="0"/>
      <w:marBottom w:val="0"/>
      <w:divBdr>
        <w:top w:val="none" w:sz="0" w:space="0" w:color="auto"/>
        <w:left w:val="none" w:sz="0" w:space="0" w:color="auto"/>
        <w:bottom w:val="none" w:sz="0" w:space="0" w:color="auto"/>
        <w:right w:val="none" w:sz="0" w:space="0" w:color="auto"/>
      </w:divBdr>
    </w:div>
    <w:div w:id="1671255337">
      <w:bodyDiv w:val="1"/>
      <w:marLeft w:val="0"/>
      <w:marRight w:val="0"/>
      <w:marTop w:val="0"/>
      <w:marBottom w:val="0"/>
      <w:divBdr>
        <w:top w:val="none" w:sz="0" w:space="0" w:color="auto"/>
        <w:left w:val="none" w:sz="0" w:space="0" w:color="auto"/>
        <w:bottom w:val="none" w:sz="0" w:space="0" w:color="auto"/>
        <w:right w:val="none" w:sz="0" w:space="0" w:color="auto"/>
      </w:divBdr>
    </w:div>
    <w:div w:id="1677464478">
      <w:bodyDiv w:val="1"/>
      <w:marLeft w:val="0"/>
      <w:marRight w:val="0"/>
      <w:marTop w:val="0"/>
      <w:marBottom w:val="0"/>
      <w:divBdr>
        <w:top w:val="none" w:sz="0" w:space="0" w:color="auto"/>
        <w:left w:val="none" w:sz="0" w:space="0" w:color="auto"/>
        <w:bottom w:val="none" w:sz="0" w:space="0" w:color="auto"/>
        <w:right w:val="none" w:sz="0" w:space="0" w:color="auto"/>
      </w:divBdr>
    </w:div>
    <w:div w:id="1736853138">
      <w:bodyDiv w:val="1"/>
      <w:marLeft w:val="0"/>
      <w:marRight w:val="0"/>
      <w:marTop w:val="0"/>
      <w:marBottom w:val="0"/>
      <w:divBdr>
        <w:top w:val="none" w:sz="0" w:space="0" w:color="auto"/>
        <w:left w:val="none" w:sz="0" w:space="0" w:color="auto"/>
        <w:bottom w:val="none" w:sz="0" w:space="0" w:color="auto"/>
        <w:right w:val="none" w:sz="0" w:space="0" w:color="auto"/>
      </w:divBdr>
    </w:div>
    <w:div w:id="1740707681">
      <w:bodyDiv w:val="1"/>
      <w:marLeft w:val="0"/>
      <w:marRight w:val="0"/>
      <w:marTop w:val="0"/>
      <w:marBottom w:val="0"/>
      <w:divBdr>
        <w:top w:val="none" w:sz="0" w:space="0" w:color="auto"/>
        <w:left w:val="none" w:sz="0" w:space="0" w:color="auto"/>
        <w:bottom w:val="none" w:sz="0" w:space="0" w:color="auto"/>
        <w:right w:val="none" w:sz="0" w:space="0" w:color="auto"/>
      </w:divBdr>
    </w:div>
    <w:div w:id="1776828045">
      <w:bodyDiv w:val="1"/>
      <w:marLeft w:val="0"/>
      <w:marRight w:val="0"/>
      <w:marTop w:val="0"/>
      <w:marBottom w:val="0"/>
      <w:divBdr>
        <w:top w:val="none" w:sz="0" w:space="0" w:color="auto"/>
        <w:left w:val="none" w:sz="0" w:space="0" w:color="auto"/>
        <w:bottom w:val="none" w:sz="0" w:space="0" w:color="auto"/>
        <w:right w:val="none" w:sz="0" w:space="0" w:color="auto"/>
      </w:divBdr>
    </w:div>
    <w:div w:id="2021808698">
      <w:bodyDiv w:val="1"/>
      <w:marLeft w:val="0"/>
      <w:marRight w:val="0"/>
      <w:marTop w:val="0"/>
      <w:marBottom w:val="0"/>
      <w:divBdr>
        <w:top w:val="none" w:sz="0" w:space="0" w:color="auto"/>
        <w:left w:val="none" w:sz="0" w:space="0" w:color="auto"/>
        <w:bottom w:val="none" w:sz="0" w:space="0" w:color="auto"/>
        <w:right w:val="none" w:sz="0" w:space="0" w:color="auto"/>
      </w:divBdr>
    </w:div>
    <w:div w:id="2089497852">
      <w:bodyDiv w:val="1"/>
      <w:marLeft w:val="0"/>
      <w:marRight w:val="0"/>
      <w:marTop w:val="0"/>
      <w:marBottom w:val="0"/>
      <w:divBdr>
        <w:top w:val="none" w:sz="0" w:space="0" w:color="auto"/>
        <w:left w:val="none" w:sz="0" w:space="0" w:color="auto"/>
        <w:bottom w:val="none" w:sz="0" w:space="0" w:color="auto"/>
        <w:right w:val="none" w:sz="0" w:space="0" w:color="auto"/>
      </w:divBdr>
    </w:div>
    <w:div w:id="21128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eb.org/" TargetMode="External"/><Relationship Id="rId13" Type="http://schemas.openxmlformats.org/officeDocument/2006/relationships/hyperlink" Target="mailto:nmoreno@safepassages.org" TargetMode="External"/><Relationship Id="rId18" Type="http://schemas.openxmlformats.org/officeDocument/2006/relationships/hyperlink" Target="http://www.wfresnofrc.org/project-page" TargetMode="External"/><Relationship Id="rId3" Type="http://schemas.openxmlformats.org/officeDocument/2006/relationships/settings" Target="settings.xml"/><Relationship Id="rId7" Type="http://schemas.openxmlformats.org/officeDocument/2006/relationships/hyperlink" Target="mailto:mwatts@cceb.org" TargetMode="External"/><Relationship Id="rId12" Type="http://schemas.openxmlformats.org/officeDocument/2006/relationships/hyperlink" Target="https://www.wholesystemslearning.org/" TargetMode="External"/><Relationship Id="rId17" Type="http://schemas.openxmlformats.org/officeDocument/2006/relationships/hyperlink" Target="mailto:yrandles@wfresnofrc.org" TargetMode="External"/><Relationship Id="rId2" Type="http://schemas.openxmlformats.org/officeDocument/2006/relationships/styles" Target="styles.xml"/><Relationship Id="rId16" Type="http://schemas.openxmlformats.org/officeDocument/2006/relationships/hyperlink" Target="https://www.villageprojectin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bwhp.org/" TargetMode="External"/><Relationship Id="rId11" Type="http://schemas.openxmlformats.org/officeDocument/2006/relationships/hyperlink" Target="mailto:eba@wholesystemslearning.org" TargetMode="External"/><Relationship Id="rId5" Type="http://schemas.openxmlformats.org/officeDocument/2006/relationships/image" Target="media/image1.png"/><Relationship Id="rId15" Type="http://schemas.openxmlformats.org/officeDocument/2006/relationships/hyperlink" Target="mailto:regina@villageprojectinc.org" TargetMode="External"/><Relationship Id="rId10" Type="http://schemas.openxmlformats.org/officeDocument/2006/relationships/hyperlink" Target="https://healthyheritag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yclark@healthyheritage.org|" TargetMode="External"/><Relationship Id="rId14" Type="http://schemas.openxmlformats.org/officeDocument/2006/relationships/hyperlink" Target="https://safepa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Lee</dc:creator>
  <cp:keywords/>
  <dc:description/>
  <cp:lastModifiedBy>Mihae Jung</cp:lastModifiedBy>
  <cp:revision>27</cp:revision>
  <dcterms:created xsi:type="dcterms:W3CDTF">2020-07-10T23:25:00Z</dcterms:created>
  <dcterms:modified xsi:type="dcterms:W3CDTF">2021-01-12T20:58:00Z</dcterms:modified>
</cp:coreProperties>
</file>