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07" w:rsidRDefault="00094207"/>
    <w:p w:rsidR="00E73CA7" w:rsidRPr="0087416C" w:rsidRDefault="003663BB" w:rsidP="00F671CE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F671CE" w:rsidRPr="0087416C" w:rsidRDefault="00F671CE" w:rsidP="00F671CE">
      <w:pPr>
        <w:pStyle w:val="ListParagraph"/>
        <w:rPr>
          <w:sz w:val="24"/>
          <w:szCs w:val="24"/>
        </w:rPr>
      </w:pPr>
    </w:p>
    <w:p w:rsidR="00E54661" w:rsidRDefault="00094207" w:rsidP="00E54661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776226" cy="1185674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_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226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661">
        <w:rPr>
          <w:sz w:val="28"/>
          <w:szCs w:val="28"/>
        </w:rPr>
        <w:t xml:space="preserve">                                                           </w:t>
      </w:r>
    </w:p>
    <w:p w:rsidR="009466D3" w:rsidRDefault="009E7303" w:rsidP="009466D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3025" w:rsidRPr="009466D3" w:rsidRDefault="003602CB" w:rsidP="009466D3">
      <w:pPr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9466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930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Minutes for </w:t>
      </w:r>
      <w:r w:rsidR="005B0E45">
        <w:rPr>
          <w:b/>
          <w:sz w:val="28"/>
          <w:szCs w:val="28"/>
        </w:rPr>
        <w:t>Thursday April</w:t>
      </w:r>
      <w:r>
        <w:rPr>
          <w:b/>
          <w:sz w:val="28"/>
          <w:szCs w:val="28"/>
        </w:rPr>
        <w:t xml:space="preserve"> 6</w:t>
      </w:r>
      <w:r w:rsidR="009466D3" w:rsidRPr="009466D3">
        <w:rPr>
          <w:b/>
          <w:sz w:val="28"/>
          <w:szCs w:val="28"/>
          <w:vertAlign w:val="superscript"/>
        </w:rPr>
        <w:t>th</w:t>
      </w:r>
      <w:r w:rsidR="009466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2017</w:t>
      </w:r>
    </w:p>
    <w:p w:rsidR="003602CB" w:rsidRDefault="003602CB" w:rsidP="00B45DC1">
      <w:pPr>
        <w:ind w:left="360"/>
        <w:rPr>
          <w:b/>
          <w:sz w:val="28"/>
          <w:szCs w:val="28"/>
        </w:rPr>
      </w:pPr>
    </w:p>
    <w:p w:rsidR="003602CB" w:rsidRDefault="003602CB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The meeting was called to order at 5:00pm by President Cary Martin.</w:t>
      </w:r>
    </w:p>
    <w:p w:rsidR="003602CB" w:rsidRDefault="003602CB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Roll was taken by Secretary Mae Sherman.</w:t>
      </w:r>
    </w:p>
    <w:p w:rsidR="003602CB" w:rsidRDefault="003602CB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Members and Alternates Present:  </w:t>
      </w:r>
      <w:r>
        <w:rPr>
          <w:sz w:val="24"/>
          <w:szCs w:val="24"/>
        </w:rPr>
        <w:t>Cary Martin, Leslie Wilson, Alisa Chatprapachai, Mae Sherman, Keng Cha, Carole Marasovic, Maria Correia, Duane Chapman, Debra Allen, May Farr, Mohamed Asiad, Karyn Bates,James Cavener, Kate Gaston, Leon Polk.</w:t>
      </w:r>
    </w:p>
    <w:p w:rsidR="003602CB" w:rsidRDefault="003602CB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Beryl Nielsen, Luvenia Jones</w:t>
      </w:r>
    </w:p>
    <w:p w:rsidR="003602CB" w:rsidRDefault="003602CB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Excused Absence:</w:t>
      </w:r>
      <w:r>
        <w:rPr>
          <w:sz w:val="24"/>
          <w:szCs w:val="24"/>
        </w:rPr>
        <w:t xml:space="preserve">  Lyndal-Marie Armstrong, Susie Martin</w:t>
      </w:r>
    </w:p>
    <w:p w:rsidR="003602CB" w:rsidRDefault="003602CB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Guests Present:</w:t>
      </w:r>
      <w:r>
        <w:rPr>
          <w:sz w:val="24"/>
          <w:szCs w:val="24"/>
        </w:rPr>
        <w:t xml:space="preserve">  Consultant, Steven Damb</w:t>
      </w:r>
      <w:r w:rsidR="005453A7">
        <w:rPr>
          <w:sz w:val="24"/>
          <w:szCs w:val="24"/>
        </w:rPr>
        <w:t>e</w:t>
      </w:r>
      <w:r>
        <w:rPr>
          <w:sz w:val="24"/>
          <w:szCs w:val="24"/>
        </w:rPr>
        <w:t>ck, Finance Manager, Theresa Comstock, Sherry Weyers, Sonoma County</w:t>
      </w:r>
    </w:p>
    <w:p w:rsidR="003602CB" w:rsidRDefault="00093C48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Reports by members attending representing 18 counties shared what each county was doing and what kind of training each local board needs.</w:t>
      </w:r>
    </w:p>
    <w:p w:rsidR="00093C48" w:rsidRPr="003602CB" w:rsidRDefault="00093C48" w:rsidP="001609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Steven </w:t>
      </w:r>
      <w:proofErr w:type="spellStart"/>
      <w:r>
        <w:rPr>
          <w:sz w:val="24"/>
          <w:szCs w:val="24"/>
        </w:rPr>
        <w:t>Damb</w:t>
      </w:r>
      <w:r w:rsidR="005453A7">
        <w:rPr>
          <w:sz w:val="24"/>
          <w:szCs w:val="24"/>
        </w:rPr>
        <w:t>e</w:t>
      </w:r>
      <w:r>
        <w:rPr>
          <w:sz w:val="24"/>
          <w:szCs w:val="24"/>
        </w:rPr>
        <w:t>ck</w:t>
      </w:r>
      <w:proofErr w:type="spellEnd"/>
      <w:r w:rsidR="001609DF">
        <w:rPr>
          <w:sz w:val="24"/>
          <w:szCs w:val="24"/>
        </w:rPr>
        <w:t xml:space="preserve"> reviewed accomplishments of a discussion of next steps to actualize our action plan</w:t>
      </w:r>
      <w:proofErr w:type="gramStart"/>
      <w:r w:rsidR="001609DF">
        <w:rPr>
          <w:sz w:val="24"/>
          <w:szCs w:val="24"/>
        </w:rPr>
        <w:t>.</w:t>
      </w:r>
      <w:r w:rsidR="009466D3">
        <w:rPr>
          <w:sz w:val="24"/>
          <w:szCs w:val="24"/>
        </w:rPr>
        <w:t>.</w:t>
      </w:r>
      <w:proofErr w:type="gramEnd"/>
      <w:r w:rsidR="009466D3">
        <w:rPr>
          <w:sz w:val="24"/>
          <w:szCs w:val="24"/>
        </w:rPr>
        <w:t xml:space="preserve">  </w:t>
      </w:r>
    </w:p>
    <w:p w:rsidR="005453A7" w:rsidRDefault="005453A7" w:rsidP="00B45DC1">
      <w:pPr>
        <w:ind w:left="360"/>
        <w:rPr>
          <w:b/>
          <w:sz w:val="28"/>
          <w:szCs w:val="28"/>
        </w:rPr>
      </w:pPr>
    </w:p>
    <w:p w:rsidR="00E93025" w:rsidRDefault="005453A7" w:rsidP="00B45DC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466D3">
        <w:rPr>
          <w:b/>
          <w:sz w:val="28"/>
          <w:szCs w:val="28"/>
        </w:rPr>
        <w:t xml:space="preserve">Minutes for Friday April </w:t>
      </w:r>
      <w:r w:rsidR="005B0E45">
        <w:rPr>
          <w:b/>
          <w:sz w:val="28"/>
          <w:szCs w:val="28"/>
        </w:rPr>
        <w:t>7</w:t>
      </w:r>
      <w:r w:rsidR="005B0E45" w:rsidRPr="009466D3">
        <w:rPr>
          <w:b/>
          <w:sz w:val="28"/>
          <w:szCs w:val="28"/>
          <w:vertAlign w:val="superscript"/>
        </w:rPr>
        <w:t>th</w:t>
      </w:r>
      <w:r w:rsidR="005B0E45">
        <w:rPr>
          <w:b/>
          <w:sz w:val="28"/>
          <w:szCs w:val="28"/>
          <w:vertAlign w:val="superscript"/>
        </w:rPr>
        <w:t xml:space="preserve"> </w:t>
      </w:r>
      <w:r w:rsidR="005B0E45">
        <w:rPr>
          <w:b/>
          <w:sz w:val="28"/>
          <w:szCs w:val="28"/>
        </w:rPr>
        <w:t>2017</w:t>
      </w:r>
    </w:p>
    <w:p w:rsidR="005453A7" w:rsidRDefault="005453A7" w:rsidP="00B45DC1">
      <w:pPr>
        <w:ind w:left="360"/>
        <w:rPr>
          <w:sz w:val="24"/>
          <w:szCs w:val="24"/>
        </w:rPr>
      </w:pPr>
    </w:p>
    <w:p w:rsidR="005453A7" w:rsidRDefault="005453A7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The meeting was called to order at 8:30am by President Cary Martin</w:t>
      </w:r>
    </w:p>
    <w:p w:rsidR="005453A7" w:rsidRDefault="005453A7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Roll was taken by Secretary Mae Sherman</w:t>
      </w:r>
    </w:p>
    <w:p w:rsidR="005453A7" w:rsidRDefault="005453A7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>
        <w:rPr>
          <w:sz w:val="24"/>
          <w:szCs w:val="24"/>
        </w:rPr>
        <w:t>Cary Martin, Leslie Wilson, Alisa Chaprapachai, Mae Sherman, Keng Cha, Carole Marasovic, Maria Correia, Duane Chapman, Debra Allen, May Farr, Mohamed Asiad, Karyn Bates,James Cavener, Kate Gaston, Leon Polk</w:t>
      </w:r>
    </w:p>
    <w:p w:rsidR="005453A7" w:rsidRDefault="005453A7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Beryl Nielsen, Luvenia Jones</w:t>
      </w:r>
    </w:p>
    <w:p w:rsidR="005453A7" w:rsidRDefault="005453A7" w:rsidP="00B45DC1">
      <w:pPr>
        <w:ind w:left="360"/>
        <w:rPr>
          <w:b/>
          <w:sz w:val="24"/>
          <w:szCs w:val="24"/>
        </w:rPr>
      </w:pPr>
    </w:p>
    <w:p w:rsidR="005453A7" w:rsidRDefault="005453A7" w:rsidP="00B45D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Friday April 7</w:t>
      </w:r>
      <w:r w:rsidRPr="005453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minutes con’t</w:t>
      </w:r>
    </w:p>
    <w:p w:rsidR="005453A7" w:rsidRDefault="005453A7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Excused Absence:  </w:t>
      </w:r>
      <w:proofErr w:type="spellStart"/>
      <w:r>
        <w:rPr>
          <w:sz w:val="24"/>
          <w:szCs w:val="24"/>
        </w:rPr>
        <w:t>Lyndal</w:t>
      </w:r>
      <w:proofErr w:type="spellEnd"/>
      <w:r>
        <w:rPr>
          <w:sz w:val="24"/>
          <w:szCs w:val="24"/>
        </w:rPr>
        <w:t>-Marie Armstrong, Susie Martin</w:t>
      </w:r>
    </w:p>
    <w:p w:rsidR="005453A7" w:rsidRDefault="005453A7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Guests Present:</w:t>
      </w:r>
      <w:r>
        <w:rPr>
          <w:sz w:val="24"/>
          <w:szCs w:val="24"/>
        </w:rPr>
        <w:t xml:space="preserve">  Consultant, Steven Dambeck, Finance Manager, Theresa Comstock, Sherry Weyers, Sonoma County, Ellen Eggers-Brinson, Trinity County, Executive Director of the California Mental Health Planning Council, Jane Adcock</w:t>
      </w:r>
      <w:r w:rsidR="007B69DE">
        <w:rPr>
          <w:sz w:val="24"/>
          <w:szCs w:val="24"/>
        </w:rPr>
        <w:t>, President of the California Mental Health Planning Council, Susan Morris Wilson</w:t>
      </w:r>
    </w:p>
    <w:p w:rsidR="005453A7" w:rsidRDefault="00F27571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The Oct</w:t>
      </w:r>
      <w:r w:rsidR="001609DF">
        <w:rPr>
          <w:sz w:val="24"/>
          <w:szCs w:val="24"/>
        </w:rPr>
        <w:t>ober</w:t>
      </w:r>
      <w:r>
        <w:rPr>
          <w:sz w:val="24"/>
          <w:szCs w:val="24"/>
        </w:rPr>
        <w:t xml:space="preserve"> 2016 minutes were approved unanimously with a motion by Mohamed Asiad and second by Debra Allen.</w:t>
      </w:r>
    </w:p>
    <w:p w:rsidR="00F27571" w:rsidRDefault="00F27571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B0E45">
        <w:rPr>
          <w:sz w:val="24"/>
          <w:szCs w:val="24"/>
        </w:rPr>
        <w:t>January</w:t>
      </w:r>
      <w:r>
        <w:rPr>
          <w:sz w:val="24"/>
          <w:szCs w:val="24"/>
        </w:rPr>
        <w:t xml:space="preserve"> 2017 minutes were approved unanimously with a motion by Debra Allen and second by Kate Gaston.</w:t>
      </w:r>
    </w:p>
    <w:p w:rsidR="009B7DE0" w:rsidRDefault="00F27571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F65AA3">
        <w:rPr>
          <w:sz w:val="24"/>
          <w:szCs w:val="24"/>
        </w:rPr>
        <w:t>Controller</w:t>
      </w:r>
      <w:r>
        <w:rPr>
          <w:sz w:val="24"/>
          <w:szCs w:val="24"/>
        </w:rPr>
        <w:t xml:space="preserve">, Theresa Comstock gave the financial report.  A Statement of Financial Income and Expenses dated July 2016-March 2017 </w:t>
      </w:r>
      <w:r w:rsidR="009B7DE0">
        <w:rPr>
          <w:sz w:val="24"/>
          <w:szCs w:val="24"/>
        </w:rPr>
        <w:t>was handed out and explained in detail.   The balance sheet total of liabilities &amp; equity was $155, 450.15.</w:t>
      </w:r>
    </w:p>
    <w:p w:rsidR="009B7DE0" w:rsidRDefault="005B498F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Carole Marasovic, James Cavener, Duane Chapman, Theresa Comstock, </w:t>
      </w:r>
      <w:r w:rsidR="00AE2D35">
        <w:rPr>
          <w:sz w:val="24"/>
          <w:szCs w:val="24"/>
        </w:rPr>
        <w:t>met</w:t>
      </w:r>
      <w:r w:rsidR="008777C3">
        <w:rPr>
          <w:sz w:val="24"/>
          <w:szCs w:val="24"/>
        </w:rPr>
        <w:t xml:space="preserve"> with Consultant, Steven </w:t>
      </w:r>
      <w:r w:rsidR="005B0E45">
        <w:rPr>
          <w:sz w:val="24"/>
          <w:szCs w:val="24"/>
        </w:rPr>
        <w:t>Dambeck to</w:t>
      </w:r>
      <w:r>
        <w:rPr>
          <w:sz w:val="24"/>
          <w:szCs w:val="24"/>
        </w:rPr>
        <w:t xml:space="preserve"> work on proposed </w:t>
      </w:r>
      <w:r w:rsidR="002F6F64">
        <w:rPr>
          <w:sz w:val="24"/>
          <w:szCs w:val="24"/>
        </w:rPr>
        <w:t xml:space="preserve">bylaws </w:t>
      </w:r>
      <w:r>
        <w:rPr>
          <w:sz w:val="24"/>
          <w:szCs w:val="24"/>
        </w:rPr>
        <w:t xml:space="preserve">changes.  </w:t>
      </w:r>
      <w:r w:rsidR="009B7DE0">
        <w:rPr>
          <w:sz w:val="24"/>
          <w:szCs w:val="24"/>
        </w:rPr>
        <w:t xml:space="preserve"> </w:t>
      </w:r>
    </w:p>
    <w:p w:rsidR="009C5A81" w:rsidRDefault="008777C3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Jane Adcock and Susan Morris Wilson </w:t>
      </w:r>
      <w:r w:rsidR="009C5A81">
        <w:rPr>
          <w:sz w:val="24"/>
          <w:szCs w:val="24"/>
        </w:rPr>
        <w:t>facilitated a session on Priorities, Visibility, Vision and an action plan for the Association to be implemented in the next quarter.</w:t>
      </w:r>
    </w:p>
    <w:p w:rsidR="00F65AA3" w:rsidRDefault="00F65AA3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A proposed CALBHB/C Bylaws update was distributed to all Directors</w:t>
      </w:r>
    </w:p>
    <w:p w:rsidR="009C5A81" w:rsidRDefault="009C5A81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Superior Region guests were welcomed and we </w:t>
      </w:r>
      <w:r w:rsidR="005B0E45">
        <w:rPr>
          <w:sz w:val="24"/>
          <w:szCs w:val="24"/>
        </w:rPr>
        <w:t>all went</w:t>
      </w:r>
      <w:r>
        <w:rPr>
          <w:sz w:val="24"/>
          <w:szCs w:val="24"/>
        </w:rPr>
        <w:t xml:space="preserve"> to dinner, compliments of the CALBHB/C.</w:t>
      </w:r>
    </w:p>
    <w:p w:rsidR="00F65AA3" w:rsidRDefault="00BE5F41" w:rsidP="00B45DC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B0E45" w:rsidRDefault="00F65AA3" w:rsidP="00B45DC1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="005B0E45">
        <w:rPr>
          <w:b/>
          <w:sz w:val="28"/>
          <w:szCs w:val="28"/>
        </w:rPr>
        <w:t xml:space="preserve">               </w:t>
      </w:r>
      <w:r w:rsidR="00BE5F41">
        <w:rPr>
          <w:b/>
          <w:sz w:val="28"/>
          <w:szCs w:val="28"/>
        </w:rPr>
        <w:t xml:space="preserve">  </w:t>
      </w:r>
      <w:r w:rsidR="009C5A81">
        <w:rPr>
          <w:b/>
          <w:sz w:val="28"/>
          <w:szCs w:val="28"/>
        </w:rPr>
        <w:t>Minutes for Saturday April 8</w:t>
      </w:r>
      <w:r w:rsidR="009C5A81" w:rsidRPr="009C5A81">
        <w:rPr>
          <w:b/>
          <w:sz w:val="28"/>
          <w:szCs w:val="28"/>
          <w:vertAlign w:val="superscript"/>
        </w:rPr>
        <w:t>th</w:t>
      </w:r>
      <w:r w:rsidR="009C5A81">
        <w:rPr>
          <w:b/>
          <w:sz w:val="28"/>
          <w:szCs w:val="28"/>
        </w:rPr>
        <w:t xml:space="preserve"> 2017</w:t>
      </w:r>
      <w:r w:rsidR="009C5A81">
        <w:rPr>
          <w:sz w:val="24"/>
          <w:szCs w:val="24"/>
        </w:rPr>
        <w:t xml:space="preserve"> </w:t>
      </w:r>
    </w:p>
    <w:p w:rsidR="005B0E45" w:rsidRDefault="005B0E45" w:rsidP="00B45DC1">
      <w:pPr>
        <w:ind w:left="360"/>
        <w:rPr>
          <w:sz w:val="24"/>
          <w:szCs w:val="24"/>
        </w:rPr>
      </w:pPr>
    </w:p>
    <w:p w:rsidR="00BE5F41" w:rsidRDefault="00BE5F41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The meeting was called to order by President Cary Martin.</w:t>
      </w:r>
    </w:p>
    <w:p w:rsidR="00BE5F41" w:rsidRDefault="00BE5F41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>Roll call was taken by Secretary Mae Sherman</w:t>
      </w:r>
    </w:p>
    <w:p w:rsidR="00BE5F41" w:rsidRDefault="00BE5F41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>
        <w:rPr>
          <w:sz w:val="24"/>
          <w:szCs w:val="24"/>
        </w:rPr>
        <w:t>Cary Martin, Leslie Wilson, Alisa Chatprapachai, Mae Sherman, Keng Cha, Carol Marasovic, Maria Correia, Duane Chapman, Debra Allen, May Farr, Mohamed Asiad, Karyn Bates, James Cavener, Kate Gaston, Leon Polk</w:t>
      </w:r>
    </w:p>
    <w:p w:rsidR="00BE5F41" w:rsidRDefault="00BE5F41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Beryl Nielsen, Luvenia Jones</w:t>
      </w:r>
    </w:p>
    <w:p w:rsidR="00BE5F41" w:rsidRDefault="00BE5F41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Excused Absence:</w:t>
      </w:r>
      <w:r>
        <w:rPr>
          <w:sz w:val="24"/>
          <w:szCs w:val="24"/>
        </w:rPr>
        <w:t xml:space="preserve">  Lyndal-Marie Armstrong, Susie Martin</w:t>
      </w:r>
    </w:p>
    <w:p w:rsidR="00BE5F41" w:rsidRDefault="00BE5F41" w:rsidP="00B45D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Saturday minutes con’t</w:t>
      </w:r>
    </w:p>
    <w:p w:rsidR="00BE5F41" w:rsidRDefault="00BE5F41" w:rsidP="00B45DC1">
      <w:pPr>
        <w:ind w:left="360"/>
        <w:rPr>
          <w:b/>
          <w:sz w:val="24"/>
          <w:szCs w:val="24"/>
        </w:rPr>
      </w:pPr>
    </w:p>
    <w:p w:rsidR="00BE5F41" w:rsidRDefault="00BE5F41" w:rsidP="00B45DC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Guests Present:  </w:t>
      </w:r>
      <w:r>
        <w:rPr>
          <w:sz w:val="24"/>
          <w:szCs w:val="24"/>
        </w:rPr>
        <w:t xml:space="preserve">Consultant, Steven Dambeck, Finance Manager, Theresa Comstock, Sherry Weyers, Sonoma Co., </w:t>
      </w:r>
      <w:r w:rsidR="004C554A">
        <w:rPr>
          <w:sz w:val="24"/>
          <w:szCs w:val="24"/>
        </w:rPr>
        <w:t>Trainer and Planning Council President, Susan Morris Wilson, Lois Lockhart, Mendocino C., Jan McGourdy, Mendocino Co., Sheila Shockley, Glenn Co., Donald Salyer, Glenn Co., Ellen Eggers-Brinson, Trinity Co., Cliff Lantz, Siskiyou Co., John Fenley, Trinity Co., Amanda Flowers Peterson, Shasta Co., Ashley Dominic, Yuba/Sutter Co., Touresa Vang, Yuba/Sutter Co., Sam Major, Shasta Co., Bill Kehoe, Butte Co., Daniel Cavanaugh, Butte Co., Patty McReynolds, Butte Co., Dean True, Shasta Co., Donelle Ewert, Shasta Co.</w:t>
      </w:r>
    </w:p>
    <w:p w:rsidR="004C554A" w:rsidRDefault="00896D2F" w:rsidP="00B45DC1">
      <w:pPr>
        <w:ind w:left="360"/>
        <w:rPr>
          <w:sz w:val="24"/>
          <w:szCs w:val="24"/>
        </w:rPr>
      </w:pPr>
      <w:r w:rsidRPr="00896D2F">
        <w:rPr>
          <w:sz w:val="24"/>
          <w:szCs w:val="24"/>
        </w:rPr>
        <w:t>Susan Morris Wilson</w:t>
      </w:r>
      <w:r>
        <w:rPr>
          <w:sz w:val="24"/>
          <w:szCs w:val="24"/>
        </w:rPr>
        <w:t xml:space="preserve"> presented </w:t>
      </w:r>
      <w:r w:rsidR="005B0E45">
        <w:rPr>
          <w:sz w:val="24"/>
          <w:szCs w:val="24"/>
        </w:rPr>
        <w:t>training</w:t>
      </w:r>
      <w:r>
        <w:rPr>
          <w:sz w:val="24"/>
          <w:szCs w:val="24"/>
        </w:rPr>
        <w:t xml:space="preserve"> in the morning on Responsibility and Reality of Behavioral Boards.  Site visits, Data Notebook, Community Partnerships, reports to Supervisors, and new member orientation handbooks, were some of the topics discussed.</w:t>
      </w:r>
    </w:p>
    <w:p w:rsidR="00896D2F" w:rsidRDefault="00896D2F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After lunch Susan Morris Wilson presented </w:t>
      </w:r>
      <w:r w:rsidR="005B0E45">
        <w:rPr>
          <w:sz w:val="24"/>
          <w:szCs w:val="24"/>
        </w:rPr>
        <w:t>training</w:t>
      </w:r>
      <w:r>
        <w:rPr>
          <w:sz w:val="24"/>
          <w:szCs w:val="24"/>
        </w:rPr>
        <w:t xml:space="preserve"> on Community Advocacy.  Some of the topics discussed were:  </w:t>
      </w:r>
      <w:r w:rsidR="004A33EA">
        <w:rPr>
          <w:sz w:val="24"/>
          <w:szCs w:val="24"/>
        </w:rPr>
        <w:t xml:space="preserve">Meeting with Legislators, </w:t>
      </w:r>
      <w:r w:rsidR="00EB7B2A">
        <w:rPr>
          <w:sz w:val="24"/>
          <w:szCs w:val="24"/>
        </w:rPr>
        <w:t>and staying</w:t>
      </w:r>
      <w:r w:rsidR="004A33EA">
        <w:rPr>
          <w:sz w:val="24"/>
          <w:szCs w:val="24"/>
        </w:rPr>
        <w:t xml:space="preserve"> informed on new policy issues</w:t>
      </w:r>
      <w:r w:rsidR="00EB7B2A">
        <w:rPr>
          <w:sz w:val="24"/>
          <w:szCs w:val="24"/>
        </w:rPr>
        <w:t>.</w:t>
      </w:r>
      <w:r w:rsidR="004A33EA">
        <w:rPr>
          <w:sz w:val="24"/>
          <w:szCs w:val="24"/>
        </w:rPr>
        <w:t xml:space="preserve"> </w:t>
      </w:r>
    </w:p>
    <w:p w:rsidR="006C143F" w:rsidRDefault="005B0E45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B7B2A">
        <w:rPr>
          <w:sz w:val="24"/>
          <w:szCs w:val="24"/>
        </w:rPr>
        <w:t xml:space="preserve">CALBHB/C Bylaws update was presented for vote.  Motion was made by James </w:t>
      </w:r>
      <w:proofErr w:type="spellStart"/>
      <w:r w:rsidR="00EB7B2A">
        <w:rPr>
          <w:sz w:val="24"/>
          <w:szCs w:val="24"/>
        </w:rPr>
        <w:t>Cavener</w:t>
      </w:r>
      <w:proofErr w:type="spellEnd"/>
      <w:r w:rsidR="00EB7B2A">
        <w:rPr>
          <w:sz w:val="24"/>
          <w:szCs w:val="24"/>
        </w:rPr>
        <w:t xml:space="preserve"> to accept the updated Bylaws with two additional changes (1) Change MHB to “MHB/BHB” throughout the document.  (2) Add provisions for special election for Directors who may have to leave the board.  Leon Polk seconded the motion.  The motion carried unanimously.</w:t>
      </w:r>
      <w:r w:rsidR="00B970D5">
        <w:rPr>
          <w:sz w:val="24"/>
          <w:szCs w:val="24"/>
        </w:rPr>
        <w:t xml:space="preserve"> </w:t>
      </w:r>
      <w:r w:rsidR="00A41AAF">
        <w:rPr>
          <w:sz w:val="24"/>
          <w:szCs w:val="24"/>
        </w:rPr>
        <w:t xml:space="preserve"> </w:t>
      </w:r>
    </w:p>
    <w:p w:rsidR="004A33EA" w:rsidRDefault="004A33EA" w:rsidP="00B45D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Superior Region met and had annual elections</w:t>
      </w:r>
      <w:r w:rsidR="00EB7B2A">
        <w:rPr>
          <w:sz w:val="24"/>
          <w:szCs w:val="24"/>
        </w:rPr>
        <w:t>.</w:t>
      </w:r>
      <w:r w:rsidR="00F65AA3">
        <w:rPr>
          <w:sz w:val="24"/>
          <w:szCs w:val="24"/>
        </w:rPr>
        <w:t xml:space="preserve"> </w:t>
      </w:r>
      <w:r w:rsidR="00EB7B2A">
        <w:rPr>
          <w:sz w:val="24"/>
          <w:szCs w:val="24"/>
        </w:rPr>
        <w:t>The</w:t>
      </w:r>
      <w:r w:rsidR="00F65AA3">
        <w:rPr>
          <w:sz w:val="24"/>
          <w:szCs w:val="24"/>
        </w:rPr>
        <w:t xml:space="preserve"> top</w:t>
      </w:r>
      <w:r w:rsidR="00EB7B2A">
        <w:rPr>
          <w:sz w:val="24"/>
          <w:szCs w:val="24"/>
        </w:rPr>
        <w:t xml:space="preserve"> three candidates who received the most votes were:  John </w:t>
      </w:r>
      <w:proofErr w:type="spellStart"/>
      <w:r w:rsidR="00EB7B2A">
        <w:rPr>
          <w:sz w:val="24"/>
          <w:szCs w:val="24"/>
        </w:rPr>
        <w:t>Fenley</w:t>
      </w:r>
      <w:proofErr w:type="spellEnd"/>
      <w:r w:rsidR="00EB7B2A">
        <w:rPr>
          <w:sz w:val="24"/>
          <w:szCs w:val="24"/>
        </w:rPr>
        <w:t xml:space="preserve">, Trinity Co., Leslie Wilson, Lake Co., and Mae Sherman, Lassen Co.  There was a tie for fourth:  James </w:t>
      </w:r>
      <w:proofErr w:type="spellStart"/>
      <w:r w:rsidR="00EB7B2A">
        <w:rPr>
          <w:sz w:val="24"/>
          <w:szCs w:val="24"/>
        </w:rPr>
        <w:t>Cavener</w:t>
      </w:r>
      <w:proofErr w:type="spellEnd"/>
      <w:r w:rsidR="00EB7B2A">
        <w:rPr>
          <w:sz w:val="24"/>
          <w:szCs w:val="24"/>
        </w:rPr>
        <w:t xml:space="preserve">, Siskiyou Co. &amp; Don </w:t>
      </w:r>
      <w:proofErr w:type="spellStart"/>
      <w:r w:rsidR="00EB7B2A">
        <w:rPr>
          <w:sz w:val="24"/>
          <w:szCs w:val="24"/>
        </w:rPr>
        <w:t>Salyer</w:t>
      </w:r>
      <w:proofErr w:type="spellEnd"/>
      <w:r w:rsidR="00EB7B2A">
        <w:rPr>
          <w:sz w:val="24"/>
          <w:szCs w:val="24"/>
        </w:rPr>
        <w:t>, Glenn Co.  Other Regional Team members who came forward:  Leon Polk, Shasta Co., Ellen Eggers-Brinson, Trinity Co., and Lois Lockhart, Mendocino Co.</w:t>
      </w:r>
    </w:p>
    <w:p w:rsidR="00A41AAF" w:rsidRDefault="00A41AAF" w:rsidP="00B45DC1">
      <w:pPr>
        <w:ind w:left="360"/>
        <w:rPr>
          <w:b/>
          <w:sz w:val="24"/>
          <w:szCs w:val="24"/>
        </w:rPr>
      </w:pPr>
    </w:p>
    <w:p w:rsidR="00A41AAF" w:rsidRDefault="00A41AAF" w:rsidP="00B45D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Meeting was adjourned at 3:30pm</w:t>
      </w:r>
    </w:p>
    <w:p w:rsidR="00A41AAF" w:rsidRDefault="00060B6E" w:rsidP="00B45D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gramStart"/>
      <w:r>
        <w:rPr>
          <w:b/>
          <w:sz w:val="24"/>
          <w:szCs w:val="24"/>
        </w:rPr>
        <w:t>Annual  M</w:t>
      </w:r>
      <w:r w:rsidR="00A41AAF">
        <w:rPr>
          <w:b/>
          <w:sz w:val="24"/>
          <w:szCs w:val="24"/>
        </w:rPr>
        <w:t>eeting</w:t>
      </w:r>
      <w:proofErr w:type="gramEnd"/>
      <w:r w:rsidR="00A41AAF">
        <w:rPr>
          <w:b/>
          <w:sz w:val="24"/>
          <w:szCs w:val="24"/>
        </w:rPr>
        <w:t xml:space="preserve"> is in Irvine June 15, 16, 17 at the Atrium Hotel, 18700 MacArthur Blvd.</w:t>
      </w:r>
    </w:p>
    <w:p w:rsidR="00A41AAF" w:rsidRDefault="00A41AAF" w:rsidP="00B45DC1">
      <w:pPr>
        <w:ind w:left="360"/>
        <w:rPr>
          <w:b/>
          <w:sz w:val="24"/>
          <w:szCs w:val="24"/>
        </w:rPr>
      </w:pPr>
    </w:p>
    <w:p w:rsidR="00A41AAF" w:rsidRDefault="00A41AAF" w:rsidP="00B45DC1">
      <w:pPr>
        <w:ind w:left="360"/>
        <w:rPr>
          <w:b/>
          <w:sz w:val="24"/>
          <w:szCs w:val="24"/>
        </w:rPr>
      </w:pPr>
    </w:p>
    <w:p w:rsidR="00A41AAF" w:rsidRDefault="00A41AAF" w:rsidP="00B45DC1">
      <w:pPr>
        <w:ind w:left="360"/>
        <w:rPr>
          <w:b/>
          <w:sz w:val="24"/>
          <w:szCs w:val="24"/>
        </w:rPr>
      </w:pPr>
    </w:p>
    <w:p w:rsidR="00A41AAF" w:rsidRDefault="00A41AAF" w:rsidP="00B45DC1">
      <w:pPr>
        <w:ind w:left="360"/>
        <w:rPr>
          <w:b/>
          <w:sz w:val="24"/>
          <w:szCs w:val="24"/>
        </w:rPr>
      </w:pPr>
    </w:p>
    <w:p w:rsidR="00A41AAF" w:rsidRDefault="00A41AAF" w:rsidP="00B45DC1">
      <w:pPr>
        <w:ind w:left="360"/>
        <w:rPr>
          <w:b/>
          <w:sz w:val="24"/>
          <w:szCs w:val="24"/>
        </w:rPr>
      </w:pPr>
    </w:p>
    <w:sectPr w:rsidR="00A41AAF" w:rsidSect="00DD2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1C" w:rsidRDefault="008F251C" w:rsidP="005E0C4A">
      <w:pPr>
        <w:spacing w:after="0" w:line="240" w:lineRule="auto"/>
      </w:pPr>
      <w:r>
        <w:separator/>
      </w:r>
    </w:p>
  </w:endnote>
  <w:endnote w:type="continuationSeparator" w:id="0">
    <w:p w:rsidR="008F251C" w:rsidRDefault="008F251C" w:rsidP="005E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4A" w:rsidRDefault="005E0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4A" w:rsidRDefault="005E0C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4A" w:rsidRDefault="005E0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1C" w:rsidRDefault="008F251C" w:rsidP="005E0C4A">
      <w:pPr>
        <w:spacing w:after="0" w:line="240" w:lineRule="auto"/>
      </w:pPr>
      <w:r>
        <w:separator/>
      </w:r>
    </w:p>
  </w:footnote>
  <w:footnote w:type="continuationSeparator" w:id="0">
    <w:p w:rsidR="008F251C" w:rsidRDefault="008F251C" w:rsidP="005E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4A" w:rsidRDefault="005E0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549797"/>
      <w:docPartObj>
        <w:docPartGallery w:val="Watermarks"/>
        <w:docPartUnique/>
      </w:docPartObj>
    </w:sdtPr>
    <w:sdtContent>
      <w:p w:rsidR="005E0C4A" w:rsidRDefault="00F933C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4A" w:rsidRDefault="005E0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29C"/>
    <w:multiLevelType w:val="hybridMultilevel"/>
    <w:tmpl w:val="02FE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71AA"/>
    <w:multiLevelType w:val="hybridMultilevel"/>
    <w:tmpl w:val="13A2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02CC"/>
    <w:multiLevelType w:val="hybridMultilevel"/>
    <w:tmpl w:val="F0E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094207"/>
    <w:rsid w:val="000229E3"/>
    <w:rsid w:val="00032B2A"/>
    <w:rsid w:val="0004735D"/>
    <w:rsid w:val="00060B6E"/>
    <w:rsid w:val="000655B8"/>
    <w:rsid w:val="00093C48"/>
    <w:rsid w:val="00094207"/>
    <w:rsid w:val="001118AD"/>
    <w:rsid w:val="00150018"/>
    <w:rsid w:val="001609DF"/>
    <w:rsid w:val="001B6040"/>
    <w:rsid w:val="00213DE4"/>
    <w:rsid w:val="002F6F64"/>
    <w:rsid w:val="00303E6D"/>
    <w:rsid w:val="003103B5"/>
    <w:rsid w:val="00325D05"/>
    <w:rsid w:val="00342746"/>
    <w:rsid w:val="003602CB"/>
    <w:rsid w:val="003663BB"/>
    <w:rsid w:val="003721DF"/>
    <w:rsid w:val="003E71B8"/>
    <w:rsid w:val="003F3A33"/>
    <w:rsid w:val="003F41D5"/>
    <w:rsid w:val="004A33EA"/>
    <w:rsid w:val="004B7BAC"/>
    <w:rsid w:val="004C554A"/>
    <w:rsid w:val="004C6A44"/>
    <w:rsid w:val="004D36BA"/>
    <w:rsid w:val="00535211"/>
    <w:rsid w:val="005453A7"/>
    <w:rsid w:val="005B0E45"/>
    <w:rsid w:val="005B3CBD"/>
    <w:rsid w:val="005B498F"/>
    <w:rsid w:val="005E0C4A"/>
    <w:rsid w:val="00605372"/>
    <w:rsid w:val="006C143F"/>
    <w:rsid w:val="006D3676"/>
    <w:rsid w:val="00746AD1"/>
    <w:rsid w:val="00771D76"/>
    <w:rsid w:val="007B69DE"/>
    <w:rsid w:val="00815F03"/>
    <w:rsid w:val="00832E87"/>
    <w:rsid w:val="0087416C"/>
    <w:rsid w:val="008777C3"/>
    <w:rsid w:val="00896D2F"/>
    <w:rsid w:val="008A62FB"/>
    <w:rsid w:val="008E120F"/>
    <w:rsid w:val="008F251C"/>
    <w:rsid w:val="009466D3"/>
    <w:rsid w:val="00970AA1"/>
    <w:rsid w:val="009B7DE0"/>
    <w:rsid w:val="009C5A81"/>
    <w:rsid w:val="009E7303"/>
    <w:rsid w:val="00A139D8"/>
    <w:rsid w:val="00A41AAF"/>
    <w:rsid w:val="00A5269E"/>
    <w:rsid w:val="00AE2D35"/>
    <w:rsid w:val="00B00176"/>
    <w:rsid w:val="00B45DC1"/>
    <w:rsid w:val="00B970D5"/>
    <w:rsid w:val="00BE4A2D"/>
    <w:rsid w:val="00BE5F41"/>
    <w:rsid w:val="00C368F2"/>
    <w:rsid w:val="00C463AA"/>
    <w:rsid w:val="00C95AF5"/>
    <w:rsid w:val="00CC64A8"/>
    <w:rsid w:val="00DD20F6"/>
    <w:rsid w:val="00E42AEA"/>
    <w:rsid w:val="00E54661"/>
    <w:rsid w:val="00E73CA7"/>
    <w:rsid w:val="00E93025"/>
    <w:rsid w:val="00EB7B2A"/>
    <w:rsid w:val="00F04BC8"/>
    <w:rsid w:val="00F27571"/>
    <w:rsid w:val="00F65AA3"/>
    <w:rsid w:val="00F671CE"/>
    <w:rsid w:val="00F933C3"/>
    <w:rsid w:val="00FB7ADC"/>
    <w:rsid w:val="00FD1EDD"/>
    <w:rsid w:val="00FD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0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C4A"/>
  </w:style>
  <w:style w:type="paragraph" w:styleId="Footer">
    <w:name w:val="footer"/>
    <w:basedOn w:val="Normal"/>
    <w:link w:val="FooterChar"/>
    <w:uiPriority w:val="99"/>
    <w:semiHidden/>
    <w:unhideWhenUsed/>
    <w:rsid w:val="005E0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4E69-0051-4BB1-ADE2-03BF7691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UPS Store</dc:creator>
  <cp:lastModifiedBy>Windows User</cp:lastModifiedBy>
  <cp:revision>28</cp:revision>
  <cp:lastPrinted>2017-04-18T00:46:00Z</cp:lastPrinted>
  <dcterms:created xsi:type="dcterms:W3CDTF">2015-09-10T21:03:00Z</dcterms:created>
  <dcterms:modified xsi:type="dcterms:W3CDTF">2017-04-18T14:41:00Z</dcterms:modified>
</cp:coreProperties>
</file>