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Default Extension="png" ContentType="image/png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88842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84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5" w:lineRule="auto" w:before="73"/>
        <w:ind w:left="108" w:right="104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headerReference w:type="default" r:id="rId5"/>
          <w:type w:val="continuous"/>
          <w:pgSz w:w="12240" w:h="15840"/>
          <w:pgMar w:header="1205" w:top="306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0"/>
        <w:ind w:left="2586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headerReference w:type="even" r:id="rId7"/>
          <w:footerReference w:type="even" r:id="rId8"/>
          <w:footerReference w:type="default" r:id="rId9"/>
          <w:pgSz w:w="12240" w:h="15840"/>
          <w:pgMar w:header="0" w:footer="1044" w:top="1100" w:bottom="1240" w:left="1720" w:right="1320"/>
          <w:pgNumType w:start="2"/>
        </w:sect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6601" w:val="left" w:leader="none"/>
        </w:tabs>
        <w:spacing w:line="425" w:lineRule="auto" w:before="65"/>
        <w:ind w:left="120" w:right="185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2"/>
        </w:rPr>
        <w:t> </w:t>
      </w:r>
      <w:r>
        <w:rPr>
          <w:rFonts w:ascii="Arial"/>
          <w:b/>
          <w:spacing w:val="-1"/>
          <w:sz w:val="28"/>
        </w:rPr>
        <w:t>Calaveras</w:t>
        <w:tab/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(2013):</w:t>
      </w:r>
      <w:r>
        <w:rPr>
          <w:spacing w:val="64"/>
        </w:rPr>
        <w:t> </w:t>
      </w:r>
      <w:r>
        <w:rPr>
          <w:spacing w:val="-1"/>
        </w:rPr>
        <w:t>45,520</w:t>
      </w:r>
      <w:r>
        <w:rPr>
          <w:spacing w:val="47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(MH)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449" w:lineRule="auto"/>
        <w:ind w:left="120" w:right="1131" w:firstLine="719"/>
        <w:jc w:val="left"/>
      </w:pPr>
      <w:hyperlink r:id="rId11">
        <w:r>
          <w:rPr>
            <w:spacing w:val="-1"/>
          </w:rPr>
          <w:t>www.co.calaveras.ca.us/cc/department/behavioralhealthservices</w:t>
        </w:r>
      </w:hyperlink>
      <w:r>
        <w:rPr>
          <w:spacing w:val="83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County MH</w:t>
      </w:r>
      <w:r>
        <w:rPr/>
        <w:t> Data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pStyle w:val="BodyText"/>
        <w:tabs>
          <w:tab w:pos="1509" w:val="left" w:leader="none"/>
          <w:tab w:pos="9505" w:val="left" w:leader="none"/>
        </w:tabs>
        <w:spacing w:line="241" w:lineRule="exact"/>
        <w:ind w:left="120" w:right="0" w:firstLine="719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NA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448" w:lineRule="auto" w:before="201"/>
        <w:ind w:left="840" w:right="185" w:hanging="720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local </w:t>
      </w:r>
      <w:r>
        <w:rPr>
          <w:spacing w:val="-1"/>
        </w:rPr>
        <w:t>MH</w:t>
      </w:r>
      <w:r>
        <w:rPr/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hyperlink r:id="rId12">
        <w:r>
          <w:rPr>
            <w:spacing w:val="75"/>
          </w:rPr>
          <w:t> </w:t>
        </w:r>
        <w:r>
          <w:rPr>
            <w:spacing w:val="-1"/>
          </w:rPr>
          <w:t>http://Calaveras.networkofcare.org</w:t>
        </w:r>
      </w:hyperlink>
    </w:p>
    <w:p>
      <w:pPr>
        <w:pStyle w:val="BodyText"/>
        <w:tabs>
          <w:tab w:pos="5472" w:val="left" w:leader="none"/>
        </w:tabs>
        <w:spacing w:line="240" w:lineRule="auto" w:before="9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2013-2014:</w:t>
        <w:tab/>
      </w:r>
      <w:r>
        <w:rPr>
          <w:color w:val="0000FF"/>
          <w:spacing w:val="-1"/>
        </w:rPr>
      </w:r>
      <w:hyperlink r:id="rId13">
        <w:r>
          <w:rPr>
            <w:color w:val="0000FF"/>
            <w:spacing w:val="-1"/>
            <w:u w:val="single" w:color="0000FF"/>
          </w:rPr>
          <w:t>http://caeqro.com/webx/.ee85675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420" w:lineRule="auto" w:before="69"/>
        <w:ind w:left="120" w:right="2636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Medi-Cal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53"/>
        </w:rPr>
        <w:t> </w:t>
      </w:r>
      <w:r>
        <w:rPr/>
        <w:t>EQRO </w:t>
      </w:r>
      <w:r>
        <w:rPr>
          <w:spacing w:val="-1"/>
        </w:rPr>
        <w:t>data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:</w:t>
      </w:r>
      <w:r>
        <w:rPr>
          <w:spacing w:val="65"/>
        </w:rPr>
        <w:t> </w:t>
      </w:r>
      <w:r>
        <w:rPr>
          <w:spacing w:val="-1"/>
        </w:rPr>
        <w:t>(2012):</w:t>
      </w:r>
      <w:r>
        <w:rPr>
          <w:spacing w:val="65"/>
        </w:rPr>
        <w:t> </w:t>
      </w:r>
      <w:r>
        <w:rPr/>
        <w:t>9,267; </w:t>
      </w:r>
      <w:r>
        <w:rPr>
          <w:spacing w:val="-1"/>
        </w:rPr>
        <w:t>(2013):</w:t>
      </w:r>
      <w:r>
        <w:rPr>
          <w:spacing w:val="-3"/>
        </w:rPr>
        <w:t> </w:t>
      </w:r>
      <w:r>
        <w:rPr/>
        <w:t>TBD</w:t>
      </w:r>
    </w:p>
    <w:p>
      <w:pPr>
        <w:pStyle w:val="BodyText"/>
        <w:tabs>
          <w:tab w:pos="6860" w:val="left" w:leader="none"/>
        </w:tabs>
        <w:spacing w:line="418" w:lineRule="auto" w:before="13"/>
        <w:ind w:left="840" w:right="515" w:hanging="720"/>
        <w:jc w:val="left"/>
        <w:rPr>
          <w:sz w:val="16"/>
          <w:szCs w:val="16"/>
        </w:rPr>
      </w:pPr>
      <w:r>
        <w:rPr>
          <w:spacing w:val="-1"/>
        </w:rPr>
        <w:t>Dignity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Calaveras</w:t>
      </w:r>
      <w:r>
        <w:rPr/>
        <w:t> County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Assessment:</w:t>
      </w:r>
      <w:r>
        <w:rPr>
          <w:spacing w:val="-2"/>
        </w:rPr>
        <w:t> </w:t>
      </w:r>
      <w:r>
        <w:rPr>
          <w:spacing w:val="1"/>
        </w:rPr>
        <w:t>5,639</w:t>
      </w:r>
      <w:r>
        <w:rPr>
          <w:spacing w:val="59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7,221</w:t>
      </w:r>
      <w:r>
        <w:rPr>
          <w:spacing w:val="-1"/>
          <w:position w:val="11"/>
          <w:sz w:val="16"/>
        </w:rPr>
        <w:t>1</w:t>
      </w:r>
      <w:r>
        <w:rPr>
          <w:sz w:val="16"/>
        </w:rPr>
      </w:r>
    </w:p>
    <w:p>
      <w:pPr>
        <w:pStyle w:val="BodyText"/>
        <w:spacing w:line="291" w:lineRule="exact"/>
        <w:ind w:left="1560" w:right="0" w:hanging="720"/>
        <w:jc w:val="left"/>
        <w:rPr>
          <w:sz w:val="16"/>
          <w:szCs w:val="16"/>
        </w:rPr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were:</w:t>
      </w:r>
      <w:r>
        <w:rPr>
          <w:position w:val="11"/>
          <w:sz w:val="16"/>
        </w:rPr>
        <w:t>1</w:t>
      </w:r>
      <w:r>
        <w:rPr>
          <w:sz w:val="16"/>
        </w:rPr>
      </w:r>
    </w:p>
    <w:p>
      <w:pPr>
        <w:pStyle w:val="BodyText"/>
        <w:spacing w:line="240" w:lineRule="auto" w:before="240"/>
        <w:ind w:left="1560" w:right="0"/>
        <w:jc w:val="left"/>
      </w:pP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</w:t>
      </w:r>
      <w:r>
        <w:rPr>
          <w:spacing w:val="65"/>
        </w:rPr>
        <w:t> </w:t>
      </w:r>
      <w:r>
        <w:rPr>
          <w:spacing w:val="-1"/>
        </w:rPr>
        <w:t>41.3</w:t>
      </w:r>
      <w:r>
        <w:rPr>
          <w:spacing w:val="2"/>
        </w:rPr>
        <w:t> </w:t>
      </w:r>
      <w:r>
        <w:rPr/>
        <w:t>%</w:t>
      </w:r>
    </w:p>
    <w:p>
      <w:pPr>
        <w:pStyle w:val="BodyText"/>
        <w:spacing w:line="413" w:lineRule="auto" w:before="201"/>
        <w:ind w:left="1560" w:right="4370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</w:r>
      <w:r>
        <w:rPr>
          <w:spacing w:val="65"/>
        </w:rPr>
        <w:t> </w:t>
      </w:r>
      <w:r>
        <w:rPr>
          <w:spacing w:val="-1"/>
        </w:rPr>
        <w:t>45.7</w:t>
      </w:r>
      <w:r>
        <w:rPr>
          <w:spacing w:val="2"/>
        </w:rPr>
        <w:t> </w:t>
      </w:r>
      <w:r>
        <w:rPr/>
        <w:t>%</w:t>
      </w:r>
      <w:r>
        <w:rPr>
          <w:spacing w:val="24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/>
        <w:t>13.0</w:t>
      </w:r>
      <w:r>
        <w:rPr>
          <w:spacing w:val="2"/>
        </w:rPr>
        <w:t> </w:t>
      </w:r>
      <w:r>
        <w:rPr/>
        <w:t>%</w:t>
      </w:r>
    </w:p>
    <w:p>
      <w:pPr>
        <w:pStyle w:val="BodyText"/>
        <w:tabs>
          <w:tab w:pos="8517" w:val="left" w:leader="none"/>
        </w:tabs>
        <w:spacing w:line="282" w:lineRule="exact"/>
        <w:ind w:left="840" w:right="0" w:hanging="720"/>
        <w:jc w:val="left"/>
        <w:rPr>
          <w:sz w:val="16"/>
          <w:szCs w:val="16"/>
        </w:rPr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services</w:t>
      </w:r>
      <w:r>
        <w:rPr/>
        <w:t> (2012):</w:t>
        <w:tab/>
      </w:r>
      <w:r>
        <w:rPr>
          <w:spacing w:val="-1"/>
        </w:rPr>
        <w:t>635</w:t>
      </w:r>
      <w:r>
        <w:rPr>
          <w:spacing w:val="-1"/>
          <w:position w:val="11"/>
          <w:sz w:val="16"/>
        </w:rPr>
        <w:t>1</w:t>
      </w:r>
      <w:r>
        <w:rPr>
          <w:sz w:val="16"/>
        </w:rPr>
      </w:r>
    </w:p>
    <w:p>
      <w:pPr>
        <w:pStyle w:val="BodyText"/>
        <w:spacing w:line="449" w:lineRule="auto" w:before="43"/>
        <w:ind w:left="1560" w:right="2636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/>
        <w:t>Children </w:t>
      </w:r>
      <w:r>
        <w:rPr>
          <w:spacing w:val="-1"/>
        </w:rPr>
        <w:t>0-17:</w:t>
      </w:r>
      <w:r>
        <w:rPr>
          <w:spacing w:val="65"/>
        </w:rPr>
        <w:t> </w:t>
      </w:r>
      <w:r>
        <w:rPr>
          <w:spacing w:val="-1"/>
        </w:rPr>
        <w:t>28.0</w:t>
      </w:r>
      <w:r>
        <w:rPr>
          <w:spacing w:val="1"/>
        </w:rPr>
        <w:t> </w:t>
      </w:r>
      <w:r>
        <w:rPr/>
        <w:t>%</w:t>
      </w:r>
    </w:p>
    <w:p>
      <w:pPr>
        <w:pStyle w:val="BodyText"/>
        <w:spacing w:line="241" w:lineRule="exact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</w:r>
      <w:r>
        <w:rPr>
          <w:spacing w:val="65"/>
        </w:rPr>
        <w:t> </w:t>
      </w:r>
      <w:r>
        <w:rPr/>
        <w:t>64.9 %</w:t>
      </w:r>
    </w:p>
    <w:p>
      <w:pPr>
        <w:pStyle w:val="BodyText"/>
        <w:spacing w:line="240" w:lineRule="auto" w:before="201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7.1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0"/>
          <w:pgSz w:w="12240" w:h="15840"/>
          <w:pgMar w:header="1205" w:footer="1024" w:top="3060" w:bottom="1220" w:left="1320" w:right="1300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51"/>
        <w:ind w:right="299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63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3" w:lineRule="auto" w:before="39" w:after="0"/>
        <w:ind w:left="820" w:right="1198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Commissions</w:t>
      </w:r>
      <w:r>
        <w:rPr>
          <w:spacing w:val="73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434" w:lineRule="auto" w:before="6" w:after="0"/>
        <w:ind w:left="100" w:right="2010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>
          <w:spacing w:val="3"/>
        </w:rPr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auto" w:before="21" w:after="0"/>
        <w:ind w:left="820" w:right="716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61"/>
        </w:rPr>
        <w:t> </w:t>
      </w:r>
      <w:r>
        <w:rPr>
          <w:spacing w:val="-1"/>
        </w:rPr>
        <w:t>health</w:t>
      </w:r>
      <w:r>
        <w:rPr/>
        <w:t> systems,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unmet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3" w:lineRule="auto" w:before="3" w:after="0"/>
        <w:ind w:left="820" w:right="1010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3" w:lineRule="auto" w:before="1" w:after="0"/>
        <w:ind w:left="820" w:right="299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varying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levels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skills,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frequent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3" w:lineRule="auto" w:before="1" w:after="0"/>
        <w:ind w:left="820" w:right="580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</w:t>
      </w:r>
      <w:r>
        <w:rPr>
          <w:spacing w:val="-3"/>
        </w:rPr>
        <w:t> </w:t>
      </w:r>
      <w:r>
        <w:rPr/>
        <w:t>its mandates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3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5" w:lineRule="auto" w:before="204"/>
        <w:ind w:right="299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/>
        <w:t> </w:t>
      </w:r>
      <w:r>
        <w:rPr>
          <w:spacing w:val="-1"/>
        </w:rPr>
        <w:t>policy,</w:t>
      </w:r>
      <w:r>
        <w:rPr/>
        <w:t> and 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57"/>
        </w:rPr>
        <w:t> </w:t>
      </w:r>
      <w:r>
        <w:rPr/>
        <w:t>be </w:t>
      </w:r>
      <w:r>
        <w:rPr>
          <w:spacing w:val="-1"/>
        </w:rPr>
        <w:t>both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</w:t>
      </w:r>
      <w:r>
        <w:rPr>
          <w:spacing w:val="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public</w:t>
      </w:r>
      <w:r>
        <w:rPr/>
        <w:t> reports.</w:t>
      </w:r>
      <w:r>
        <w:rPr>
          <w:spacing w:val="57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broad</w:t>
      </w:r>
      <w:r>
        <w:rPr>
          <w:spacing w:val="65"/>
        </w:rPr>
        <w:t> </w:t>
      </w:r>
      <w:r>
        <w:rPr/>
        <w:t>areas:</w:t>
      </w:r>
      <w:r>
        <w:rPr>
          <w:spacing w:val="66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indicators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6" w:lineRule="auto" w:before="202"/>
        <w:ind w:right="299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>
          <w:spacing w:val="-1"/>
        </w:rPr>
        <w:t>strengths,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needs.</w:t>
      </w:r>
      <w:r>
        <w:rPr>
          <w:spacing w:val="64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source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important</w:t>
      </w:r>
      <w:r>
        <w:rPr>
          <w:spacing w:val="5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81"/>
        </w:rPr>
        <w:t> </w:t>
      </w:r>
      <w:r>
        <w:rPr/>
        <w:t>resources </w:t>
      </w:r>
      <w:r>
        <w:rPr>
          <w:spacing w:val="-1"/>
        </w:rPr>
        <w:t>will</w:t>
      </w:r>
      <w:r>
        <w:rPr/>
        <w:t> help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97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3" w:lineRule="auto" w:before="39" w:after="0"/>
        <w:ind w:left="820" w:right="299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Director</w:t>
      </w:r>
      <w:r>
        <w:rPr>
          <w:spacing w:val="89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auto" w:before="1" w:after="0"/>
        <w:ind w:left="820" w:right="393" w:hanging="360"/>
        <w:jc w:val="left"/>
      </w:pPr>
      <w:r>
        <w:rPr/>
        <w:t>client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5"/>
        </w:rPr>
        <w:t> </w:t>
      </w:r>
      <w:r>
        <w:rPr/>
        <w:t>in</w:t>
      </w:r>
      <w:r>
        <w:rPr>
          <w:spacing w:val="7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of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Perception </w:t>
      </w:r>
      <w:r>
        <w:rPr>
          <w:spacing w:val="-1"/>
        </w:rPr>
        <w:t>Survey.</w:t>
      </w:r>
    </w:p>
    <w:p>
      <w:pPr>
        <w:pStyle w:val="BodyText"/>
        <w:spacing w:line="276" w:lineRule="auto" w:before="204"/>
        <w:ind w:right="284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7"/>
        </w:rPr>
        <w:t> </w:t>
      </w:r>
      <w:r>
        <w:rPr/>
        <w:t>use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figures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tables,</w:t>
      </w:r>
      <w:r>
        <w:rPr/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Specialty</w:t>
      </w:r>
      <w:r>
        <w:rPr>
          <w:spacing w:val="6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  <w:u w:val="single" w:color="000000"/>
        </w:rPr>
        <w:t>Dignity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Health </w:t>
      </w:r>
      <w:r>
        <w:rPr>
          <w:spacing w:val="-1"/>
          <w:u w:val="single" w:color="000000"/>
        </w:rPr>
        <w:t>2014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Calaveras</w:t>
      </w:r>
      <w:r>
        <w:rPr/>
      </w:r>
      <w:r>
        <w:rPr>
          <w:spacing w:val="69"/>
        </w:rPr>
        <w:t> </w:t>
      </w:r>
      <w:r>
        <w:rPr>
          <w:u w:val="single" w:color="000000"/>
        </w:rPr>
        <w:t>County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Community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Health </w:t>
      </w:r>
      <w:r>
        <w:rPr>
          <w:spacing w:val="-1"/>
          <w:u w:val="single" w:color="000000"/>
        </w:rPr>
        <w:t>Needs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Assessment</w:t>
      </w:r>
      <w:r>
        <w:rPr/>
      </w:r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reviews</w:t>
      </w:r>
      <w:r>
        <w:rPr/>
        <w:t> are 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5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5"/>
        </w:rPr>
        <w:t> </w:t>
      </w:r>
      <w:r>
        <w:rPr/>
        <w:t>find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full-length</w:t>
      </w:r>
      <w:r>
        <w:rPr>
          <w:spacing w:val="2"/>
        </w:rPr>
        <w:t> </w:t>
      </w:r>
      <w:r>
        <w:rPr/>
        <w:t>EQRO </w:t>
      </w:r>
      <w:r>
        <w:rPr>
          <w:spacing w:val="-1"/>
        </w:rPr>
        <w:t>reports helpful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</w:t>
      </w:r>
      <w:r>
        <w:rPr>
          <w:spacing w:val="75"/>
        </w:rPr>
        <w:t> </w:t>
      </w:r>
      <w:r>
        <w:rPr>
          <w:spacing w:val="-1"/>
        </w:rPr>
        <w:t>summarize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each county.</w:t>
      </w:r>
      <w:r>
        <w:rPr>
          <w:spacing w:val="65"/>
        </w:rPr>
        <w:t> </w:t>
      </w:r>
      <w:r>
        <w:rPr>
          <w:spacing w:val="-1"/>
        </w:rPr>
        <w:t>They </w:t>
      </w:r>
      <w:r>
        <w:rPr/>
        <w:t>also</w:t>
      </w:r>
    </w:p>
    <w:p>
      <w:pPr>
        <w:spacing w:after="0" w:line="276" w:lineRule="auto"/>
        <w:jc w:val="left"/>
        <w:sectPr>
          <w:headerReference w:type="even" r:id="rId14"/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5" w:lineRule="auto" w:before="50"/>
        <w:ind w:right="299"/>
        <w:jc w:val="left"/>
      </w:pP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improvement,</w:t>
      </w:r>
      <w:r>
        <w:rPr/>
        <w:t> </w:t>
      </w:r>
      <w:r>
        <w:rPr>
          <w:spacing w:val="1"/>
        </w:rPr>
        <w:t>and</w:t>
      </w:r>
      <w:r>
        <w:rPr/>
        <w:t> </w:t>
      </w:r>
      <w:r>
        <w:rPr>
          <w:spacing w:val="-1"/>
        </w:rPr>
        <w:t>changes</w:t>
      </w:r>
      <w:r>
        <w:rPr/>
        <w:t> in mental </w:t>
      </w:r>
      <w:r>
        <w:rPr>
          <w:spacing w:val="-1"/>
        </w:rPr>
        <w:t>health</w:t>
      </w:r>
      <w:r>
        <w:rPr>
          <w:spacing w:val="59"/>
        </w:rPr>
        <w:t> </w:t>
      </w:r>
      <w:r>
        <w:rPr>
          <w:spacing w:val="-1"/>
        </w:rPr>
        <w:t>programs</w:t>
      </w:r>
      <w:r>
        <w:rPr/>
        <w:t> since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pStyle w:val="BodyText"/>
        <w:tabs>
          <w:tab w:pos="8407" w:val="left" w:leader="none"/>
        </w:tabs>
        <w:spacing w:line="275" w:lineRule="auto" w:before="202"/>
        <w:ind w:right="201"/>
        <w:jc w:val="left"/>
      </w:pPr>
      <w:r>
        <w:rPr>
          <w:spacing w:val="-1"/>
        </w:rPr>
        <w:t>Understanding changes</w:t>
      </w:r>
      <w:r>
        <w:rPr/>
        <w:t> in local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massive</w:t>
      </w:r>
      <w:r>
        <w:rPr>
          <w:spacing w:val="77"/>
        </w:rPr>
        <w:t> </w:t>
      </w:r>
      <w:r>
        <w:rPr>
          <w:spacing w:val="-1"/>
        </w:rPr>
        <w:t>re-organization</w:t>
      </w:r>
      <w:r>
        <w:rPr/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statewide. </w:t>
      </w:r>
      <w:r>
        <w:rPr>
          <w:spacing w:val="2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53"/>
        </w:rPr>
        <w:t> </w:t>
      </w:r>
      <w:r>
        <w:rPr>
          <w:spacing w:val="-1"/>
        </w:rPr>
        <w:t>confusing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clients.</w:t>
      </w:r>
      <w:r>
        <w:rPr>
          <w:spacing w:val="66"/>
        </w:rPr>
        <w:t> </w:t>
      </w:r>
      <w:r>
        <w:rPr/>
        <w:t>The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was</w:t>
      </w:r>
      <w:r>
        <w:rPr/>
        <w:t> eliminated</w:t>
      </w:r>
      <w:r>
        <w:rPr>
          <w:spacing w:val="5"/>
        </w:rPr>
        <w:t> </w:t>
      </w:r>
      <w:r>
        <w:rPr/>
        <w:t>in </w:t>
      </w:r>
      <w:r>
        <w:rPr>
          <w:spacing w:val="-1"/>
        </w:rPr>
        <w:t>2012</w:t>
      </w:r>
      <w:r>
        <w:rPr>
          <w:spacing w:val="6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Services.</w:t>
        <w:tab/>
      </w:r>
      <w:r>
        <w:rPr/>
        <w:t>Other</w:t>
      </w:r>
      <w:r>
        <w:rPr>
          <w:spacing w:val="55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Affordable Care</w:t>
      </w:r>
      <w:r>
        <w:rPr>
          <w:spacing w:val="-4"/>
        </w:rPr>
        <w:t> </w:t>
      </w:r>
      <w:r>
        <w:rPr/>
        <w:t>Act</w:t>
      </w:r>
      <w:r>
        <w:rPr>
          <w:spacing w:val="1"/>
        </w:rPr>
        <w:t> </w:t>
      </w:r>
      <w:r>
        <w:rPr>
          <w:spacing w:val="-1"/>
        </w:rPr>
        <w:t>affect </w:t>
      </w:r>
      <w:r>
        <w:rPr/>
        <w:t>how</w:t>
      </w:r>
      <w:r>
        <w:rPr>
          <w:spacing w:val="49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</w:t>
      </w:r>
      <w:r>
        <w:rPr>
          <w:spacing w:val="6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  <w:r>
        <w:rPr>
          <w:spacing w:val="65"/>
        </w:rPr>
        <w:t> </w:t>
      </w:r>
      <w:r>
        <w:rPr/>
        <w:t>Also,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counties have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299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stakeholders</w:t>
      </w:r>
      <w:r>
        <w:rPr>
          <w:spacing w:val="61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/>
        <w:t>discuss. </w:t>
      </w:r>
      <w:r>
        <w:rPr>
          <w:spacing w:val="65"/>
        </w:rPr>
        <w:t> </w:t>
      </w:r>
      <w:r>
        <w:rPr/>
        <w:t>Examining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“Tell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Human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Story.”</w:t>
      </w:r>
      <w:r>
        <w:rPr>
          <w:rFonts w:ascii="Arial" w:hAnsi="Arial" w:cs="Arial" w:eastAsia="Arial"/>
          <w:spacing w:val="-1"/>
        </w:rPr>
        <w:t> </w:t>
      </w:r>
      <w:r>
        <w:rPr/>
        <w:t>But</w:t>
      </w:r>
      <w:r>
        <w:rPr>
          <w:spacing w:val="31"/>
        </w:rPr>
        <w:t> </w:t>
      </w:r>
      <w:r>
        <w:rPr>
          <w:spacing w:val="-1"/>
          <w:u w:val="single" w:color="000000"/>
        </w:rPr>
        <w:t>quantitative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(numbers)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picture,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0" w:val="left" w:leader="none"/>
        </w:tabs>
        <w:spacing w:line="275" w:lineRule="auto"/>
        <w:ind w:right="28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9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69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stories) </w:t>
      </w:r>
      <w:r>
        <w:rPr>
          <w:spacing w:val="-1"/>
        </w:rPr>
        <w:t>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>
          <w:spacing w:val="4"/>
        </w:rPr>
        <w:t> </w:t>
      </w:r>
      <w:r>
        <w:rPr/>
        <w:t>can: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>
          <w:spacing w:val="3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examine</w:t>
      </w:r>
      <w:r>
        <w:rPr/>
        <w:t>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are 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list</w:t>
      </w:r>
      <w:r>
        <w:rPr/>
        <w:t> concrete</w:t>
      </w:r>
      <w:r>
        <w:rPr>
          <w:spacing w:val="-2"/>
        </w:rPr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4"/>
        </w:rPr>
        <w:t> </w:t>
      </w:r>
      <w:r>
        <w:rPr>
          <w:spacing w:val="-1"/>
        </w:rPr>
        <w:t>client</w:t>
      </w:r>
      <w:r>
        <w:rPr>
          <w:spacing w:val="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299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3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</w:t>
      </w:r>
      <w:r>
        <w:rPr>
          <w:spacing w:val="-1"/>
        </w:rPr>
        <w:t>in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3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spacing w:val="-2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299"/>
        <w:jc w:val="left"/>
      </w:pPr>
      <w:r>
        <w:rPr/>
        <w:t>One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9"/>
        </w:rPr>
        <w:t> </w:t>
      </w:r>
      <w:r>
        <w:rPr/>
        <w:t>besides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>
          <w:spacing w:val="3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6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successful projects,</w:t>
      </w:r>
      <w:r>
        <w:rPr/>
        <w:t> or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county</w:t>
      </w:r>
      <w:r>
        <w:rPr>
          <w:spacing w:val="-3"/>
        </w:rPr>
        <w:t> </w:t>
      </w:r>
      <w:r>
        <w:rPr/>
        <w:t>administration</w:t>
      </w:r>
      <w:r>
        <w:rPr>
          <w:spacing w:val="3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public.</w:t>
      </w:r>
      <w:r>
        <w:rPr>
          <w:spacing w:val="53"/>
        </w:rPr>
        <w:t> </w:t>
      </w:r>
      <w:r>
        <w:rPr/>
        <w:t>A</w:t>
      </w:r>
      <w:r>
        <w:rPr>
          <w:rFonts w:ascii="Arial" w:hAnsi="Arial" w:cs="Arial" w:eastAsia="Arial"/>
        </w:rPr>
        <w:t>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“Appendix</w:t>
      </w:r>
      <w:r>
        <w:rPr/>
        <w:t>,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63"/>
        </w:rPr>
        <w:t> </w:t>
      </w:r>
      <w:r>
        <w:rPr>
          <w:spacing w:val="-1"/>
        </w:rPr>
        <w:t>available).</w:t>
      </w:r>
      <w:r>
        <w:rPr/>
        <w:t> 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</w:t>
      </w:r>
      <w:r>
        <w:rPr>
          <w:spacing w:val="4"/>
        </w:rPr>
        <w:t> </w:t>
      </w:r>
      <w:r>
        <w:rPr>
          <w:spacing w:val="-1"/>
        </w:rPr>
        <w:t>extra</w:t>
      </w:r>
      <w:r>
        <w:rPr/>
        <w:t> reports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 w:before="69"/>
        <w:ind w:right="589"/>
        <w:jc w:val="both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71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highlighted</w:t>
      </w:r>
      <w:r>
        <w:rPr/>
        <w:t> by our </w:t>
      </w:r>
      <w:r>
        <w:rPr>
          <w:spacing w:val="-1"/>
        </w:rPr>
        <w:t>questions.</w:t>
      </w:r>
    </w:p>
    <w:p>
      <w:pPr>
        <w:spacing w:after="0" w:line="275" w:lineRule="auto"/>
        <w:jc w:val="both"/>
        <w:sectPr>
          <w:headerReference w:type="default" r:id="rId16"/>
          <w:footerReference w:type="default" r:id="rId17"/>
          <w:footerReference w:type="even" r:id="rId18"/>
          <w:pgSz w:w="12240" w:h="15840"/>
          <w:pgMar w:header="0" w:footer="1044" w:top="1100" w:bottom="1240" w:left="1340" w:right="1320"/>
          <w:pgNumType w:start="5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48"/>
        <w:ind w:right="299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>
          <w:spacing w:val="5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earlier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population.</w:t>
      </w:r>
      <w:r>
        <w:rPr/>
        <w:t> 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information </w:t>
      </w:r>
      <w:r>
        <w:rPr/>
        <w:t>makes </w:t>
      </w:r>
      <w:r>
        <w:rPr>
          <w:spacing w:val="-1"/>
        </w:rPr>
        <w:t>improving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5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and </w:t>
      </w:r>
      <w:r>
        <w:rPr>
          <w:spacing w:val="-1"/>
        </w:rPr>
        <w:t>appropriate</w:t>
      </w:r>
      <w:r>
        <w:rPr>
          <w:spacing w:val="6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7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>
          <w:spacing w:val="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79"/>
        </w:rPr>
        <w:t> </w:t>
      </w:r>
      <w:r>
        <w:rPr/>
        <w:t>is 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</w:t>
      </w:r>
      <w:r>
        <w:rPr/>
        <w:t>the </w:t>
      </w:r>
      <w:r>
        <w:rPr>
          <w:spacing w:val="-1"/>
        </w:rPr>
        <w:t>goal.</w:t>
      </w:r>
    </w:p>
    <w:p>
      <w:pPr>
        <w:pStyle w:val="BodyText"/>
        <w:spacing w:line="276" w:lineRule="auto" w:before="202"/>
        <w:ind w:right="29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rFonts w:ascii="Arial" w:hAnsi="Arial" w:cs="Arial" w:eastAsia="Arial"/>
        </w:rPr>
        <w:t>show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programs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37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/>
        <w:t>ask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7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79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with,</w:t>
      </w:r>
      <w:r>
        <w:rPr>
          <w:spacing w:val="1"/>
        </w:rPr>
        <w:t> </w:t>
      </w:r>
      <w:r>
        <w:rPr>
          <w:spacing w:val="-1"/>
        </w:rPr>
        <w:t>physical</w:t>
      </w:r>
      <w:r>
        <w:rPr>
          <w:spacing w:val="5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assess,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line="275" w:lineRule="auto" w:before="202"/>
        <w:ind w:right="201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65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pStyle w:val="BodyText"/>
        <w:tabs>
          <w:tab w:pos="488" w:val="left" w:leader="none"/>
        </w:tabs>
        <w:spacing w:line="240" w:lineRule="auto" w:before="202"/>
        <w:ind w:right="0"/>
        <w:jc w:val="left"/>
      </w:pPr>
      <w:r>
        <w:rPr/>
        <w:t>**</w:t>
        <w:tab/>
        <w:t>Not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MHB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821" w:val="left" w:leader="none"/>
        </w:tabs>
        <w:spacing w:line="275" w:lineRule="auto" w:before="0" w:after="0"/>
        <w:ind w:left="820" w:right="439" w:hanging="36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/>
        <w:t> any</w:t>
      </w:r>
      <w:r>
        <w:rPr>
          <w:spacing w:val="-4"/>
        </w:rPr>
        <w:t> </w:t>
      </w:r>
      <w:r>
        <w:rPr>
          <w:spacing w:val="-1"/>
        </w:rPr>
        <w:t>efforts</w:t>
      </w:r>
      <w:r>
        <w:rPr/>
        <w:t> 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improve</w:t>
      </w:r>
      <w:r>
        <w:rPr/>
        <w:t> the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</w:t>
      </w:r>
      <w:r>
        <w:rPr/>
        <w:t>clients.</w:t>
      </w:r>
      <w:r>
        <w:rPr>
          <w:b w:val="0"/>
        </w:rPr>
      </w:r>
    </w:p>
    <w:p>
      <w:pPr>
        <w:pStyle w:val="BodyText"/>
        <w:tabs>
          <w:tab w:pos="2582" w:val="left" w:leader="none"/>
        </w:tabs>
        <w:spacing w:line="276" w:lineRule="auto" w:before="203"/>
        <w:ind w:left="460" w:right="439"/>
        <w:jc w:val="left"/>
      </w:pPr>
      <w:r>
        <w:rPr/>
        <w:t>Clients </w:t>
      </w:r>
      <w:r>
        <w:rPr>
          <w:spacing w:val="-1"/>
        </w:rPr>
        <w:t>receiving medication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SMI</w:t>
      </w:r>
      <w:r>
        <w:rPr/>
        <w:t> </w:t>
      </w:r>
      <w:r>
        <w:rPr>
          <w:spacing w:val="-1"/>
        </w:rPr>
        <w:t>have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HR,</w:t>
      </w:r>
      <w:r>
        <w:rPr/>
        <w:t> BP)</w:t>
      </w:r>
      <w:r>
        <w:rPr>
          <w:spacing w:val="65"/>
        </w:rPr>
        <w:t> </w:t>
      </w:r>
      <w:r>
        <w:rPr/>
        <w:t>taken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clinic.</w:t>
        <w:tab/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2014,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on a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43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integration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community.</w:t>
      </w:r>
    </w:p>
    <w:p>
      <w:pPr>
        <w:pStyle w:val="Heading2"/>
        <w:numPr>
          <w:ilvl w:val="0"/>
          <w:numId w:val="2"/>
        </w:numPr>
        <w:tabs>
          <w:tab w:pos="449" w:val="left" w:leader="none"/>
        </w:tabs>
        <w:spacing w:line="275" w:lineRule="auto" w:before="199" w:after="0"/>
        <w:ind w:left="100" w:right="594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>
          <w:spacing w:val="-1"/>
        </w:rPr>
        <w:t>wellness</w:t>
      </w:r>
      <w:r>
        <w:rPr/>
        <w:t> 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and </w:t>
      </w:r>
      <w:r>
        <w:rPr>
          <w:spacing w:val="-1"/>
        </w:rPr>
        <w:t>motivate</w:t>
      </w:r>
      <w:r>
        <w:rPr>
          <w:spacing w:val="39"/>
        </w:rPr>
        <w:t> </w:t>
      </w:r>
      <w:r>
        <w:rPr>
          <w:spacing w:val="-1"/>
        </w:rPr>
        <w:t>clients</w:t>
      </w:r>
      <w:r>
        <w:rPr/>
        <w:t> to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improving</w:t>
      </w:r>
      <w:r>
        <w:rPr/>
        <w:t> their </w:t>
      </w:r>
      <w:r>
        <w:rPr>
          <w:spacing w:val="-1"/>
        </w:rPr>
        <w:t>physical</w:t>
      </w:r>
      <w:r>
        <w:rPr/>
        <w:t> health?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200" w:after="0"/>
        <w:ind w:left="820" w:right="784" w:firstLine="0"/>
        <w:jc w:val="left"/>
      </w:pPr>
      <w:r>
        <w:rPr>
          <w:spacing w:val="-1"/>
        </w:rPr>
        <w:t>There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various</w:t>
      </w:r>
      <w:r>
        <w:rPr/>
        <w:t> ad</w:t>
      </w:r>
      <w:r>
        <w:rPr>
          <w:spacing w:val="-2"/>
        </w:rPr>
        <w:t> </w:t>
      </w:r>
      <w:r>
        <w:rPr>
          <w:spacing w:val="-1"/>
        </w:rPr>
        <w:t>hoc</w:t>
      </w:r>
      <w:r>
        <w:rPr/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efforts</w:t>
      </w:r>
      <w:r>
        <w:rPr/>
        <w:t> addressing</w:t>
      </w:r>
      <w:r>
        <w:rPr>
          <w:spacing w:val="-1"/>
        </w:rPr>
        <w:t> selected</w:t>
      </w:r>
      <w:r>
        <w:rPr>
          <w:spacing w:val="6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heath </w:t>
      </w:r>
      <w:r>
        <w:rPr/>
        <w:t>issues,</w:t>
      </w:r>
      <w:r>
        <w:rPr>
          <w:spacing w:val="-4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nutrition,</w:t>
      </w:r>
      <w:r>
        <w:rPr/>
        <w:t> </w:t>
      </w:r>
      <w:r>
        <w:rPr>
          <w:spacing w:val="-1"/>
        </w:rPr>
        <w:t>smoking</w:t>
      </w:r>
      <w:r>
        <w:rPr>
          <w:spacing w:val="-3"/>
        </w:rPr>
        <w:t> </w:t>
      </w:r>
      <w:r>
        <w:rPr>
          <w:spacing w:val="-1"/>
        </w:rPr>
        <w:t>cessation,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820" w:right="393" w:firstLine="0"/>
        <w:jc w:val="left"/>
      </w:pPr>
      <w:r>
        <w:rPr/>
        <w:t>Social </w:t>
      </w:r>
      <w:r>
        <w:rPr>
          <w:spacing w:val="-1"/>
        </w:rPr>
        <w:t>connectedness</w:t>
      </w:r>
      <w:r>
        <w:rPr/>
        <w:t> </w:t>
      </w:r>
      <w:r>
        <w:rPr>
          <w:spacing w:val="-2"/>
        </w:rPr>
        <w:t>is</w:t>
      </w:r>
      <w:r>
        <w:rPr/>
        <w:t> p</w:t>
      </w:r>
      <w:r>
        <w:rPr>
          <w:rFonts w:ascii="Arial" w:hAnsi="Arial" w:cs="Arial" w:eastAsia="Arial"/>
        </w:rPr>
        <w:t>art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“Full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Partnership”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program,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with</w:t>
      </w:r>
      <w:r>
        <w:rPr/>
        <w:t> focus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living.</w:t>
      </w:r>
      <w:r>
        <w:rPr/>
        <w:t>  The</w:t>
      </w:r>
      <w:r>
        <w:rPr>
          <w:spacing w:val="6"/>
        </w:rPr>
        <w:t> </w:t>
      </w:r>
      <w:r>
        <w:rPr>
          <w:spacing w:val="-1"/>
        </w:rPr>
        <w:t>department</w:t>
      </w:r>
      <w:r>
        <w:rPr/>
        <w:t> also</w:t>
      </w:r>
      <w:r>
        <w:rPr>
          <w:spacing w:val="49"/>
        </w:rPr>
        <w:t> </w:t>
      </w:r>
      <w:r>
        <w:rPr>
          <w:spacing w:val="-1"/>
        </w:rPr>
        <w:t>supports/administers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Wellness Center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peer</w:t>
      </w:r>
      <w:r>
        <w:rPr>
          <w:spacing w:val="61"/>
        </w:rPr>
        <w:t> </w:t>
      </w:r>
      <w:r>
        <w:rPr>
          <w:spacing w:val="-1"/>
        </w:rPr>
        <w:t>participation.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supports</w:t>
      </w:r>
      <w:r>
        <w:rPr/>
        <w:t> the </w:t>
      </w:r>
      <w:r>
        <w:rPr>
          <w:spacing w:val="-1"/>
        </w:rPr>
        <w:t>local</w:t>
      </w:r>
      <w:r>
        <w:rPr/>
        <w:t> NAMI </w:t>
      </w:r>
      <w:r>
        <w:rPr>
          <w:spacing w:val="-1"/>
        </w:rPr>
        <w:t>socialization</w:t>
      </w:r>
      <w:r>
        <w:rPr/>
        <w:t> </w:t>
      </w:r>
      <w:r>
        <w:rPr>
          <w:spacing w:val="-1"/>
        </w:rPr>
        <w:t>activities.</w:t>
      </w:r>
    </w:p>
    <w:p>
      <w:pPr>
        <w:spacing w:after="0" w:line="240" w:lineRule="auto"/>
        <w:jc w:val="left"/>
        <w:sectPr>
          <w:headerReference w:type="even" r:id="rId19"/>
          <w:pgSz w:w="12240" w:h="15840"/>
          <w:pgMar w:header="0" w:footer="1044" w:top="1100" w:bottom="1240" w:left="1340" w:right="1320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pStyle w:val="BodyText"/>
        <w:spacing w:line="275" w:lineRule="auto" w:before="251"/>
        <w:ind w:right="367"/>
        <w:jc w:val="both"/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5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/>
        <w:t>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</w:t>
      </w:r>
      <w:r>
        <w:rPr/>
        <w:t>.</w:t>
      </w:r>
      <w:r>
        <w:rPr>
          <w:spacing w:val="66"/>
        </w:rPr>
        <w:t> </w:t>
      </w:r>
      <w:r>
        <w:rPr>
          <w:spacing w:val="-1"/>
        </w:rPr>
        <w:t>Another measure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services</w:t>
      </w:r>
      <w:r>
        <w:rPr/>
        <w:t> after a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</w:t>
      </w:r>
      <w:r>
        <w:rPr/>
        <w:t>).</w:t>
      </w:r>
    </w:p>
    <w:p>
      <w:pPr>
        <w:pStyle w:val="BodyText"/>
        <w:spacing w:line="275" w:lineRule="auto" w:before="202"/>
        <w:ind w:right="299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labelled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</w:rPr>
        <w:t> 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return</w:t>
      </w:r>
    </w:p>
    <w:p>
      <w:pPr>
        <w:pStyle w:val="BodyText"/>
        <w:spacing w:line="276" w:lineRule="auto" w:before="1"/>
        <w:ind w:right="176"/>
        <w:jc w:val="left"/>
      </w:pPr>
      <w:r>
        <w:rPr/>
        <w:t>for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/>
        <w:t>determining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75"/>
        </w:rPr>
        <w:t> </w:t>
      </w:r>
      <w:r>
        <w:rPr>
          <w:rFonts w:ascii="Arial" w:hAnsi="Arial" w:cs="Arial" w:eastAsia="Arial"/>
        </w:rPr>
        <w:t>has a</w:t>
      </w:r>
      <w:r>
        <w:rPr>
          <w:rFonts w:ascii="Arial" w:hAnsi="Arial" w:cs="Arial" w:eastAsia="Arial"/>
          <w:spacing w:val="-1"/>
        </w:rPr>
        <w:t> “revolving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</w:t>
      </w:r>
      <w:r>
        <w:rPr/>
        <w:t>that is,</w:t>
      </w:r>
      <w:r>
        <w:rPr>
          <w:spacing w:val="-1"/>
        </w:rPr>
        <w:t> 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services</w:t>
      </w:r>
      <w:r>
        <w:rPr>
          <w:spacing w:val="49"/>
        </w:rPr>
        <w:t> </w:t>
      </w:r>
      <w:r>
        <w:rPr>
          <w:spacing w:val="-1"/>
        </w:rPr>
        <w:t>repeatedly.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75"/>
        </w:rPr>
        <w:t> </w:t>
      </w:r>
      <w:r>
        <w:rPr/>
        <w:t>closing</w:t>
      </w:r>
      <w:r>
        <w:rPr>
          <w:spacing w:val="-2"/>
        </w:rPr>
        <w:t> </w:t>
      </w:r>
      <w:r>
        <w:rPr/>
        <w:t>cases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</w:t>
      </w:r>
      <w:r>
        <w:rPr>
          <w:spacing w:val="-1"/>
        </w:rPr>
        <w:t>planning </w:t>
      </w:r>
      <w:r>
        <w:rPr/>
        <w:t>to clients.</w:t>
      </w:r>
    </w:p>
    <w:p>
      <w:pPr>
        <w:pStyle w:val="BodyText"/>
        <w:spacing w:line="275" w:lineRule="auto" w:before="202"/>
        <w:ind w:right="299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4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695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spacing w:val="-1"/>
          <w:w w:val="95"/>
        </w:rPr>
        <w:t>Check</w:t>
      </w:r>
      <w:r>
        <w:rPr>
          <w:spacing w:val="37"/>
          <w:w w:val="95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information.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3"/>
        </w:numPr>
        <w:tabs>
          <w:tab w:pos="436" w:val="left" w:leader="none"/>
        </w:tabs>
        <w:spacing w:line="276" w:lineRule="auto" w:before="0" w:after="0"/>
        <w:ind w:left="100" w:right="649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define 'new' </w:t>
      </w:r>
      <w:r>
        <w:rPr>
          <w:spacing w:val="-1"/>
        </w:rPr>
        <w:t>client </w:t>
      </w:r>
      <w:r>
        <w:rPr/>
        <w:t>for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 </w:t>
      </w:r>
      <w:r>
        <w:rPr/>
        <w:t>who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>
          <w:spacing w:val="-1"/>
        </w:rPr>
        <w:t>received</w:t>
      </w:r>
      <w:r>
        <w:rPr/>
        <w:t> services, but</w:t>
      </w:r>
      <w:r>
        <w:rPr>
          <w:spacing w:val="-4"/>
        </w:rPr>
        <w:t> </w:t>
      </w:r>
      <w:r>
        <w:rPr>
          <w:spacing w:val="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services</w:t>
      </w:r>
      <w:r>
        <w:rPr/>
        <w:t> for a</w:t>
      </w:r>
      <w:r>
        <w:rPr>
          <w:spacing w:val="-4"/>
        </w:rPr>
        <w:t> </w:t>
      </w:r>
      <w:r>
        <w:rPr/>
        <w:t>while?</w:t>
      </w:r>
      <w:r>
        <w:rPr>
          <w:spacing w:val="61"/>
        </w:rPr>
        <w:t> </w:t>
      </w:r>
      <w:r>
        <w:rPr/>
        <w:t>(e.g., 6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/>
        <w:t> 2</w:t>
      </w:r>
      <w:r>
        <w:rPr>
          <w:spacing w:val="3"/>
        </w:rPr>
        <w:t> </w:t>
      </w:r>
      <w:r>
        <w:rPr>
          <w:spacing w:val="-1"/>
        </w:rPr>
        <w:t>years?)</w:t>
      </w:r>
      <w:r>
        <w:rPr>
          <w:b w:val="0"/>
        </w:rPr>
      </w:r>
    </w:p>
    <w:p>
      <w:pPr>
        <w:pStyle w:val="BodyText"/>
        <w:spacing w:line="277" w:lineRule="auto" w:before="199"/>
        <w:ind w:right="299"/>
        <w:jc w:val="left"/>
        <w:rPr>
          <w:rFonts w:ascii="Arial" w:hAnsi="Arial" w:cs="Arial" w:eastAsia="Arial"/>
        </w:rPr>
      </w:pPr>
      <w:r>
        <w:rPr/>
        <w:t>A new</w:t>
      </w:r>
      <w:r>
        <w:rPr>
          <w:spacing w:val="-3"/>
        </w:rPr>
        <w:t> </w:t>
      </w:r>
      <w:r>
        <w:rPr/>
        <w:t>client is </w:t>
      </w:r>
      <w:r>
        <w:rPr>
          <w:spacing w:val="-1"/>
        </w:rPr>
        <w:t>defined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receiving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/>
        <w:t> six</w:t>
      </w:r>
      <w:r>
        <w:rPr>
          <w:spacing w:val="-3"/>
        </w:rPr>
        <w:t> </w:t>
      </w:r>
      <w:r>
        <w:rPr/>
        <w:t>(6)</w:t>
      </w:r>
      <w:r>
        <w:rPr>
          <w:spacing w:val="55"/>
        </w:rPr>
        <w:t> </w:t>
      </w:r>
      <w:r>
        <w:rPr>
          <w:rFonts w:ascii="Arial" w:hAnsi="Arial" w:cs="Arial" w:eastAsia="Arial"/>
        </w:rPr>
        <w:t>months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“discharged”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0"/>
          <w:numId w:val="3"/>
        </w:numPr>
        <w:tabs>
          <w:tab w:pos="437" w:val="left" w:leader="none"/>
        </w:tabs>
        <w:spacing w:line="275" w:lineRule="auto" w:before="164" w:after="0"/>
        <w:ind w:left="100" w:right="284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has on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'new'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last</w:t>
      </w:r>
      <w:r>
        <w:rPr>
          <w:spacing w:val="39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 it,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of those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</w:t>
      </w:r>
      <w:r>
        <w:rPr>
          <w:spacing w:val="3"/>
        </w:rPr>
        <w:t> </w:t>
      </w:r>
      <w:r>
        <w:rPr/>
        <w:t>were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clients?</w:t>
      </w:r>
      <w:r>
        <w:rPr>
          <w:spacing w:val="5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need to ask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mental health </w:t>
      </w:r>
      <w:r>
        <w:rPr>
          <w:spacing w:val="-1"/>
        </w:rPr>
        <w:t>department </w:t>
      </w:r>
      <w:r>
        <w:rPr/>
        <w:t>for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data.</w:t>
      </w:r>
      <w:r>
        <w:rPr>
          <w:b w:val="0"/>
        </w:rPr>
      </w:r>
    </w:p>
    <w:p>
      <w:pPr>
        <w:pStyle w:val="BodyText"/>
        <w:tabs>
          <w:tab w:pos="4324" w:val="left" w:leader="none"/>
        </w:tabs>
        <w:spacing w:line="240" w:lineRule="auto" w:before="202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>
          <w:spacing w:val="-1"/>
        </w:rPr>
        <w:t>children/youth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(0-17</w:t>
      </w:r>
      <w:r>
        <w:rPr/>
        <w:t> </w:t>
      </w:r>
      <w:r>
        <w:rPr>
          <w:spacing w:val="-1"/>
        </w:rPr>
        <w:t>yrs)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470" w:val="left" w:leader="none"/>
        </w:tabs>
        <w:spacing w:line="240" w:lineRule="auto" w:before="69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(18-59</w:t>
      </w:r>
      <w:r>
        <w:rPr/>
        <w:t> </w:t>
      </w:r>
      <w:r>
        <w:rPr>
          <w:spacing w:val="-1"/>
        </w:rPr>
        <w:t>yrs)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3867" w:val="left" w:leader="none"/>
        </w:tabs>
        <w:spacing w:line="240" w:lineRule="auto" w:before="69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66"/>
        </w:rPr>
        <w:t> </w:t>
      </w:r>
      <w:r>
        <w:rPr>
          <w:spacing w:val="-1"/>
        </w:rPr>
        <w:t>(60+ yrs)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77" w:lineRule="auto" w:before="69"/>
        <w:ind w:right="299"/>
        <w:jc w:val="left"/>
      </w:pPr>
      <w:r>
        <w:rPr/>
        <w:t>Note: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is not</w:t>
      </w:r>
      <w:r>
        <w:rPr>
          <w:spacing w:val="-2"/>
        </w:rPr>
        <w:t> </w:t>
      </w:r>
      <w:r>
        <w:rPr>
          <w:spacing w:val="-1"/>
        </w:rPr>
        <w:t>(currently)</w:t>
      </w:r>
      <w:r>
        <w:rPr/>
        <w:t> able to</w:t>
      </w:r>
      <w:r>
        <w:rPr>
          <w:spacing w:val="7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>
          <w:spacing w:val="-2"/>
        </w:rPr>
        <w:t>if </w:t>
      </w:r>
      <w:r>
        <w:rPr/>
        <w:t>a client is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“brand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versus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“returning”,</w:t>
      </w:r>
      <w:r>
        <w:rPr>
          <w:rFonts w:ascii="Arial" w:hAnsi="Arial" w:cs="Arial" w:eastAsia="Arial"/>
        </w:rPr>
        <w:t> so </w:t>
      </w:r>
      <w:r>
        <w:rPr>
          <w:rFonts w:ascii="Arial" w:hAnsi="Arial" w:cs="Arial" w:eastAsia="Arial"/>
          <w:spacing w:val="-1"/>
        </w:rPr>
        <w:t>parsing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demographic</w:t>
      </w:r>
      <w:r>
        <w:rPr>
          <w:spacing w:val="1"/>
        </w:rPr>
        <w:t> </w:t>
      </w:r>
      <w:r>
        <w:rPr/>
        <w:t>is not</w:t>
      </w:r>
      <w:r>
        <w:rPr>
          <w:spacing w:val="-2"/>
        </w:rPr>
        <w:t> </w:t>
      </w:r>
      <w:r>
        <w:rPr>
          <w:spacing w:val="-1"/>
        </w:rPr>
        <w:t>provided.</w:t>
      </w:r>
    </w:p>
    <w:p>
      <w:pPr>
        <w:spacing w:after="0" w:line="277" w:lineRule="auto"/>
        <w:jc w:val="left"/>
        <w:sectPr>
          <w:headerReference w:type="default" r:id="rId20"/>
          <w:footerReference w:type="default" r:id="rId21"/>
          <w:footerReference w:type="even" r:id="rId22"/>
          <w:pgSz w:w="12240" w:h="15840"/>
          <w:pgMar w:header="0" w:footer="1044" w:top="1100" w:bottom="1240" w:left="1340" w:right="1320"/>
          <w:pgNumType w:start="7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2"/>
        </w:rPr>
        <w:t>REDUCING</w:t>
      </w:r>
      <w:r>
        <w:rPr>
          <w:spacing w:val="1"/>
        </w:rPr>
        <w:t> </w:t>
      </w:r>
      <w:r>
        <w:rPr>
          <w:spacing w:val="-1"/>
        </w:rPr>
        <w:t>RE-HOSPITALIZATION: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Care</w:t>
      </w:r>
    </w:p>
    <w:p>
      <w:pPr>
        <w:pStyle w:val="BodyText"/>
        <w:spacing w:line="275" w:lineRule="auto" w:before="251"/>
        <w:ind w:right="299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illness</w:t>
      </w:r>
      <w:r>
        <w:rPr/>
        <w:t> or </w:t>
      </w:r>
      <w:r>
        <w:rPr>
          <w:spacing w:val="-1"/>
        </w:rPr>
        <w:t>substance</w:t>
      </w:r>
      <w:r>
        <w:rPr>
          <w:spacing w:val="61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Receiving follow-up</w:t>
      </w:r>
      <w:r>
        <w:rPr>
          <w:spacing w:val="69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/>
        <w:t> 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discharged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49"/>
        </w:rPr>
        <w:t> </w:t>
      </w:r>
      <w:r>
        <w:rPr>
          <w:spacing w:val="-1"/>
        </w:rPr>
        <w:t>received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readmitted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also </w:t>
      </w:r>
      <w:r>
        <w:rPr>
          <w:spacing w:val="-2"/>
        </w:rPr>
        <w:t>shows</w:t>
      </w:r>
      <w:r>
        <w:rPr/>
        <w:t> the</w:t>
      </w:r>
      <w:r>
        <w:rPr>
          <w:spacing w:val="53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 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73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county </w:t>
      </w:r>
      <w:r>
        <w:rPr>
          <w:spacing w:val="-1"/>
        </w:rPr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3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83"/>
        </w:rPr>
        <w:t> </w:t>
      </w:r>
      <w:r>
        <w:rPr/>
        <w:t>for the</w:t>
      </w:r>
      <w:r>
        <w:rPr>
          <w:spacing w:val="-1"/>
        </w:rPr>
        <w:t> </w:t>
      </w:r>
      <w:r>
        <w:rPr>
          <w:spacing w:val="-1"/>
          <w:u w:val="single" w:color="000000"/>
        </w:rPr>
        <w:t>state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California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6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Calaveras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47363" cy="456742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63" cy="456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23"/>
          <w:pgSz w:w="12240" w:h="15840"/>
          <w:pgMar w:header="0" w:footer="1044" w:top="1100" w:bottom="1240" w:left="1340" w:right="1320"/>
        </w:sectPr>
      </w:pPr>
    </w:p>
    <w:p>
      <w:pPr>
        <w:pStyle w:val="Heading2"/>
        <w:numPr>
          <w:ilvl w:val="0"/>
          <w:numId w:val="4"/>
        </w:numPr>
        <w:tabs>
          <w:tab w:pos="437" w:val="left" w:leader="none"/>
        </w:tabs>
        <w:spacing w:line="275" w:lineRule="auto" w:before="50" w:after="0"/>
        <w:ind w:left="100" w:right="784" w:firstLine="0"/>
        <w:jc w:val="left"/>
        <w:rPr>
          <w:b w:val="0"/>
          <w:bCs w:val="0"/>
        </w:rPr>
      </w:pPr>
      <w:r>
        <w:rPr/>
        <w:t>Looking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chart,</w:t>
      </w:r>
      <w:r>
        <w:rPr/>
        <w:t> 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doing </w:t>
      </w:r>
      <w:r>
        <w:rPr>
          <w:spacing w:val="-1"/>
        </w:rPr>
        <w:t>better</w:t>
      </w:r>
      <w:r>
        <w:rPr/>
        <w:t> or</w:t>
      </w:r>
      <w:r>
        <w:rPr>
          <w:spacing w:val="-2"/>
        </w:rPr>
        <w:t> </w:t>
      </w:r>
      <w:r>
        <w:rPr/>
        <w:t>worse than </w:t>
      </w:r>
      <w:r>
        <w:rPr>
          <w:spacing w:val="-1"/>
        </w:rPr>
        <w:t>the</w:t>
      </w:r>
      <w:r>
        <w:rPr/>
        <w:t> state?</w:t>
      </w:r>
      <w:r>
        <w:rPr>
          <w:spacing w:val="29"/>
        </w:rPr>
        <w:t> </w:t>
      </w:r>
      <w:r>
        <w:rPr/>
        <w:t>Discuss</w:t>
      </w:r>
      <w:r>
        <w:rPr>
          <w:spacing w:val="-4"/>
        </w:rPr>
        <w:t> </w:t>
      </w:r>
      <w:r>
        <w:rPr>
          <w:spacing w:val="1"/>
        </w:rPr>
        <w:t>why</w:t>
      </w:r>
      <w:r>
        <w:rPr>
          <w:spacing w:val="-7"/>
        </w:rPr>
        <w:t> </w:t>
      </w:r>
      <w:r>
        <w:rPr/>
        <w:t>(e.g.,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has programming </w:t>
      </w:r>
      <w:r>
        <w:rPr>
          <w:spacing w:val="-1"/>
        </w:rPr>
        <w:t>available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specifically</w:t>
      </w:r>
      <w:r>
        <w:rPr>
          <w:spacing w:val="37"/>
        </w:rPr>
        <w:t> </w:t>
      </w:r>
      <w:r>
        <w:rPr/>
        <w:t>ensures</w:t>
      </w:r>
      <w:r>
        <w:rPr>
          <w:spacing w:val="-2"/>
        </w:rPr>
        <w:t> </w:t>
      </w:r>
      <w:r>
        <w:rPr/>
        <w:t>a warm </w:t>
      </w:r>
      <w:r>
        <w:rPr>
          <w:spacing w:val="-1"/>
        </w:rPr>
        <w:t>handoff</w:t>
      </w:r>
      <w:r>
        <w:rPr/>
        <w:t> </w:t>
      </w:r>
      <w:r>
        <w:rPr>
          <w:spacing w:val="-1"/>
        </w:rPr>
        <w:t>for</w:t>
      </w:r>
      <w:r>
        <w:rPr/>
        <w:t> follow-up </w:t>
      </w:r>
      <w:r>
        <w:rPr>
          <w:spacing w:val="-1"/>
        </w:rPr>
        <w:t>services).</w:t>
      </w:r>
      <w:r>
        <w:rPr>
          <w:b w:val="0"/>
        </w:rPr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Calaveras</w:t>
      </w:r>
      <w:r>
        <w:rPr/>
        <w:t> 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overall </w:t>
      </w:r>
      <w:r>
        <w:rPr/>
        <w:t>similar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metrics.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4"/>
        </w:numPr>
        <w:tabs>
          <w:tab w:pos="436" w:val="left" w:leader="none"/>
        </w:tabs>
        <w:spacing w:line="275" w:lineRule="auto" w:before="0" w:after="0"/>
        <w:ind w:left="100" w:right="299" w:firstLine="0"/>
        <w:jc w:val="left"/>
        <w:rPr>
          <w:b w:val="0"/>
          <w:bCs w:val="0"/>
        </w:rPr>
      </w:pP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4"/>
        </w:rPr>
        <w:t> </w:t>
      </w:r>
      <w:r>
        <w:rPr/>
        <w:t>suggestions on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1"/>
        </w:rPr>
        <w:t>improve</w:t>
      </w:r>
      <w:r>
        <w:rPr/>
        <w:t> follow-up and</w:t>
      </w:r>
      <w:r>
        <w:rPr>
          <w:spacing w:val="31"/>
        </w:rPr>
        <w:t> </w:t>
      </w:r>
      <w:r>
        <w:rPr/>
        <w:t>reduce</w:t>
      </w:r>
      <w:r>
        <w:rPr>
          <w:spacing w:val="1"/>
        </w:rPr>
        <w:t> </w:t>
      </w:r>
      <w:r>
        <w:rPr>
          <w:spacing w:val="-1"/>
        </w:rPr>
        <w:t>re-hospitalizations?</w:t>
      </w:r>
      <w:r>
        <w:rPr>
          <w:b w:val="0"/>
        </w:rPr>
      </w:r>
    </w:p>
    <w:p>
      <w:pPr>
        <w:pStyle w:val="BodyText"/>
        <w:spacing w:line="276" w:lineRule="auto" w:before="200"/>
        <w:ind w:right="201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did </w:t>
      </w:r>
      <w:r>
        <w:rPr>
          <w:spacing w:val="-1"/>
        </w:rPr>
        <w:t>achieve</w:t>
      </w:r>
      <w:r>
        <w:rPr/>
        <w:t> dramatic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reducing</w:t>
      </w:r>
      <w:r>
        <w:rPr>
          <w:spacing w:val="-2"/>
        </w:rPr>
        <w:t> </w:t>
      </w:r>
      <w:r>
        <w:rPr/>
        <w:t>re-hospitalizations in</w:t>
      </w:r>
      <w:r>
        <w:rPr>
          <w:spacing w:val="45"/>
        </w:rPr>
        <w:t> </w:t>
      </w:r>
      <w:r>
        <w:rPr>
          <w:rFonts w:ascii="Arial" w:hAnsi="Arial" w:cs="Arial" w:eastAsia="Arial"/>
        </w:rPr>
        <w:t>FSP </w:t>
      </w:r>
      <w:r>
        <w:rPr>
          <w:rFonts w:ascii="Arial" w:hAnsi="Arial" w:cs="Arial" w:eastAsia="Arial"/>
          <w:spacing w:val="-1"/>
        </w:rPr>
        <w:t>setting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providing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“go</w:t>
      </w:r>
      <w:r>
        <w:rPr/>
        <w:t>-</w:t>
      </w:r>
      <w:r>
        <w:rPr>
          <w:rFonts w:ascii="Arial" w:hAnsi="Arial" w:cs="Arial" w:eastAsia="Arial"/>
        </w:rPr>
        <w:t>phones”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give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clients </w:t>
      </w:r>
      <w:r>
        <w:rPr>
          <w:rFonts w:ascii="Arial" w:hAnsi="Arial" w:cs="Arial" w:eastAsia="Arial"/>
          <w:spacing w:val="-1"/>
        </w:rPr>
        <w:t>easy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access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mental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program.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suggests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re-hospitalizations</w:t>
      </w:r>
      <w:r>
        <w:rPr/>
        <w:t> in a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sense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/>
        <w:t>by</w:t>
      </w:r>
      <w:r>
        <w:rPr>
          <w:spacing w:val="81"/>
        </w:rPr>
        <w:t> </w:t>
      </w:r>
      <w:r>
        <w:rPr>
          <w:rFonts w:ascii="Arial" w:hAnsi="Arial" w:cs="Arial" w:eastAsia="Arial"/>
          <w:spacing w:val="-1"/>
        </w:rPr>
        <w:t>improving </w:t>
      </w:r>
      <w:r>
        <w:rPr>
          <w:rFonts w:ascii="Arial" w:hAnsi="Arial" w:cs="Arial" w:eastAsia="Arial"/>
        </w:rPr>
        <w:t>clients’ </w:t>
      </w:r>
      <w:r>
        <w:rPr>
          <w:rFonts w:ascii="Arial" w:hAnsi="Arial" w:cs="Arial" w:eastAsia="Arial"/>
          <w:spacing w:val="-1"/>
        </w:rPr>
        <w:t>capability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communicate with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department.</w:t>
      </w:r>
    </w:p>
    <w:p>
      <w:pPr>
        <w:pStyle w:val="Heading2"/>
        <w:numPr>
          <w:ilvl w:val="0"/>
          <w:numId w:val="4"/>
        </w:numPr>
        <w:tabs>
          <w:tab w:pos="434" w:val="left" w:leader="none"/>
        </w:tabs>
        <w:spacing w:line="240" w:lineRule="auto" w:before="202" w:after="0"/>
        <w:ind w:left="433" w:right="0" w:hanging="333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are</w:t>
      </w:r>
      <w:r>
        <w:rPr/>
        <w:t> the</w:t>
      </w:r>
      <w:r>
        <w:rPr>
          <w:spacing w:val="2"/>
        </w:rPr>
        <w:t> </w:t>
      </w:r>
      <w:r>
        <w:rPr>
          <w:spacing w:val="-1"/>
          <w:u w:val="thick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 barriers</w:t>
      </w:r>
      <w:r>
        <w:rPr/>
        <w:t> to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55" w:after="0"/>
        <w:ind w:left="820" w:right="0" w:hanging="360"/>
        <w:jc w:val="left"/>
      </w:pPr>
      <w:r>
        <w:rPr>
          <w:spacing w:val="-1"/>
        </w:rPr>
        <w:t>Transportation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299" w:hanging="360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past,</w:t>
      </w:r>
      <w:r>
        <w:rPr/>
        <w:t> the</w:t>
      </w:r>
      <w:r>
        <w:rPr>
          <w:spacing w:val="-1"/>
        </w:rPr>
        <w:t> numbers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therapists</w:t>
      </w:r>
      <w:r>
        <w:rPr/>
        <w:t> </w:t>
      </w:r>
      <w:r>
        <w:rPr>
          <w:spacing w:val="-1"/>
        </w:rPr>
        <w:t>were</w:t>
      </w:r>
      <w:r>
        <w:rPr/>
        <w:t> a</w:t>
      </w:r>
      <w:r>
        <w:rPr>
          <w:spacing w:val="1"/>
        </w:rPr>
        <w:t> </w:t>
      </w:r>
      <w:r>
        <w:rPr/>
        <w:t>limiting</w:t>
      </w:r>
      <w:r>
        <w:rPr>
          <w:spacing w:val="-1"/>
        </w:rPr>
        <w:t> barrier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to</w:t>
      </w:r>
      <w:r>
        <w:rPr>
          <w:spacing w:val="53"/>
        </w:rPr>
        <w:t> </w:t>
      </w:r>
      <w:r>
        <w:rPr/>
        <w:t>an </w:t>
      </w:r>
      <w:r>
        <w:rPr>
          <w:spacing w:val="-1"/>
        </w:rPr>
        <w:t>extent</w:t>
      </w:r>
      <w:r>
        <w:rPr/>
        <w:t> </w:t>
      </w:r>
      <w:r>
        <w:rPr>
          <w:spacing w:val="-1"/>
        </w:rPr>
        <w:t>continues.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Only</w:t>
      </w:r>
      <w:r>
        <w:rPr>
          <w:spacing w:val="-3"/>
        </w:rPr>
        <w:t> </w:t>
      </w:r>
      <w:r>
        <w:rPr>
          <w:spacing w:val="-1"/>
        </w:rPr>
        <w:t>having </w:t>
      </w:r>
      <w:r>
        <w:rPr/>
        <w:t>one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location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concomitant</w:t>
      </w:r>
      <w:r>
        <w:rPr/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barrier.</w:t>
      </w:r>
    </w:p>
    <w:p>
      <w:pPr>
        <w:spacing w:after="0" w:line="240" w:lineRule="auto"/>
        <w:jc w:val="left"/>
        <w:sectPr>
          <w:headerReference w:type="default" r:id="rId25"/>
          <w:footerReference w:type="default" r:id="rId26"/>
          <w:footerReference w:type="even" r:id="rId27"/>
          <w:pgSz w:w="12240" w:h="15840"/>
          <w:pgMar w:header="0" w:footer="1044" w:top="1100" w:bottom="1240" w:left="1340" w:right="1320"/>
          <w:pgNumType w:start="9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>
          <w:spacing w:val="1"/>
        </w:rPr>
        <w:t> </w:t>
      </w:r>
      <w:r>
        <w:rPr>
          <w:spacing w:val="-1"/>
        </w:rPr>
        <w:t>AND UNDER-SERVED </w:t>
      </w:r>
      <w:r>
        <w:rPr>
          <w:spacing w:val="-2"/>
        </w:rPr>
        <w:t>COMMUNITIES</w:t>
      </w:r>
    </w:p>
    <w:p>
      <w:pPr>
        <w:pStyle w:val="BodyText"/>
        <w:spacing w:line="276" w:lineRule="auto" w:before="251"/>
        <w:ind w:right="299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2"/>
        </w:rPr>
        <w:t> </w:t>
      </w:r>
      <w:r>
        <w:rPr>
          <w:spacing w:val="-2"/>
        </w:rPr>
        <w:t>unserved</w:t>
      </w:r>
      <w:r>
        <w:rPr/>
        <w:t> and</w:t>
      </w:r>
      <w:r>
        <w:rPr>
          <w:spacing w:val="59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promotes</w:t>
      </w:r>
      <w:r>
        <w:rPr>
          <w:spacing w:val="79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communities</w:t>
      </w:r>
      <w:r>
        <w:rPr/>
        <w:t> in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families in </w:t>
      </w:r>
      <w:r>
        <w:rPr>
          <w:spacing w:val="-1"/>
        </w:rPr>
        <w:t>these</w:t>
      </w:r>
      <w:r>
        <w:rPr>
          <w:spacing w:val="53"/>
        </w:rPr>
        <w:t> </w:t>
      </w:r>
      <w:r>
        <w:rPr>
          <w:spacing w:val="-1"/>
        </w:rPr>
        <w:t>communities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accessing services,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explore</w:t>
      </w:r>
      <w:r>
        <w:rPr/>
        <w:t> new</w:t>
      </w:r>
      <w:r>
        <w:rPr>
          <w:spacing w:val="-3"/>
        </w:rPr>
        <w:t> </w:t>
      </w:r>
      <w:r>
        <w:rPr>
          <w:spacing w:val="-2"/>
        </w:rPr>
        <w:t>ways</w:t>
      </w:r>
      <w:r>
        <w:rPr/>
        <w:t> of</w:t>
      </w:r>
      <w:r>
        <w:rPr>
          <w:spacing w:val="81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change our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47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2"/>
        </w:rPr>
        <w:t>ways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culture.</w:t>
      </w:r>
    </w:p>
    <w:p>
      <w:pPr>
        <w:pStyle w:val="BodyText"/>
        <w:tabs>
          <w:tab w:pos="2754" w:val="left" w:leader="none"/>
        </w:tabs>
        <w:spacing w:line="276" w:lineRule="auto" w:before="200"/>
        <w:ind w:right="259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</w:t>
      </w:r>
      <w:r>
        <w:rPr>
          <w:spacing w:val="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3"/>
        </w:rPr>
        <w:t> </w:t>
      </w:r>
      <w:r>
        <w:rPr>
          <w:spacing w:val="-1"/>
        </w:rPr>
        <w:t>living </w:t>
      </w:r>
      <w:r>
        <w:rPr/>
        <w:t>in</w:t>
      </w:r>
      <w:r>
        <w:rPr>
          <w:spacing w:val="7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7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 </w:t>
      </w:r>
      <w:r>
        <w:rPr/>
        <w:t>the Medi-Cal 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pStyle w:val="Heading2"/>
        <w:spacing w:line="240" w:lineRule="auto" w:before="20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Calaveras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437248" cy="5735383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48" cy="57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28"/>
          <w:pgSz w:w="12240" w:h="15840"/>
          <w:pgMar w:header="0" w:footer="1044" w:top="1100" w:bottom="1240" w:left="1340" w:right="1320"/>
        </w:sectPr>
      </w:pPr>
    </w:p>
    <w:p>
      <w:pPr>
        <w:pStyle w:val="Heading2"/>
        <w:numPr>
          <w:ilvl w:val="0"/>
          <w:numId w:val="4"/>
        </w:numPr>
        <w:tabs>
          <w:tab w:pos="436" w:val="left" w:leader="none"/>
        </w:tabs>
        <w:spacing w:line="275" w:lineRule="auto" w:before="50" w:after="0"/>
        <w:ind w:left="100" w:right="784" w:firstLine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/>
        <w:t> there</w:t>
      </w:r>
      <w:r>
        <w:rPr>
          <w:spacing w:val="-2"/>
        </w:rPr>
        <w:t> </w:t>
      </w:r>
      <w:r>
        <w:rPr/>
        <w:t>a big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race/ethnicity</w:t>
      </w:r>
      <w:r>
        <w:rPr>
          <w:spacing w:val="-7"/>
        </w:rPr>
        <w:t> </w:t>
      </w:r>
      <w:r>
        <w:rPr/>
        <w:t>breakdown on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two</w:t>
      </w:r>
      <w:r>
        <w:rPr>
          <w:spacing w:val="55"/>
        </w:rPr>
        <w:t> </w:t>
      </w:r>
      <w:r>
        <w:rPr/>
        <w:t>charts?</w:t>
      </w:r>
      <w:r>
        <w:rPr>
          <w:spacing w:val="66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feel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group(s)</w:t>
      </w:r>
      <w:r>
        <w:rPr/>
        <w:t> </w:t>
      </w:r>
      <w:r>
        <w:rPr>
          <w:spacing w:val="-1"/>
        </w:rPr>
        <w:t>that</w:t>
      </w:r>
      <w:r>
        <w:rPr/>
        <w:t> need </w:t>
      </w:r>
      <w:r>
        <w:rPr>
          <w:spacing w:val="-1"/>
        </w:rPr>
        <w:t>services</w:t>
      </w:r>
      <w:r>
        <w:rPr/>
        <w:t>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county</w:t>
      </w:r>
      <w:r>
        <w:rPr>
          <w:spacing w:val="-7"/>
        </w:rPr>
        <w:t> </w:t>
      </w:r>
      <w:r>
        <w:rPr/>
        <w:t>are</w:t>
      </w:r>
      <w:r>
        <w:rPr>
          <w:spacing w:val="49"/>
        </w:rPr>
        <w:t> </w:t>
      </w:r>
      <w:r>
        <w:rPr>
          <w:spacing w:val="-1"/>
        </w:rPr>
        <w:t>receiving</w:t>
      </w:r>
      <w:r>
        <w:rPr/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pStyle w:val="BodyText"/>
        <w:spacing w:line="275" w:lineRule="auto" w:before="202"/>
        <w:ind w:right="29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race/ethnicity</w:t>
      </w:r>
      <w:r>
        <w:rPr>
          <w:spacing w:val="-2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>
          <w:spacing w:val="-1"/>
        </w:rPr>
        <w:t>dominates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 demographics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91"/>
        </w:rPr>
        <w:t> </w:t>
      </w:r>
      <w:r>
        <w:rPr>
          <w:spacing w:val="-1"/>
        </w:rPr>
        <w:t>county.</w:t>
      </w: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75" w:lineRule="auto" w:before="202" w:after="0"/>
        <w:ind w:left="100" w:right="955" w:firstLine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 </w:t>
      </w:r>
      <w:r>
        <w:rPr>
          <w:spacing w:val="-1"/>
        </w:rPr>
        <w:t>being</w:t>
      </w:r>
      <w:r>
        <w:rPr/>
        <w:t> made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</w:t>
      </w:r>
      <w:r>
        <w:rPr>
          <w:spacing w:val="-1"/>
        </w:rPr>
        <w:t>minority</w:t>
      </w:r>
      <w:r>
        <w:rPr>
          <w:spacing w:val="-7"/>
        </w:rPr>
        <w:t> </w:t>
      </w:r>
      <w:r>
        <w:rPr/>
        <w:t>groups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3"/>
        </w:rPr>
        <w:t> </w:t>
      </w:r>
      <w:r>
        <w:rPr>
          <w:spacing w:val="-1"/>
        </w:rPr>
        <w:t>community?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202" w:after="0"/>
        <w:ind w:left="100" w:right="0" w:firstLine="0"/>
        <w:jc w:val="left"/>
      </w:pPr>
      <w:r>
        <w:rPr>
          <w:spacing w:val="-1"/>
        </w:rPr>
        <w:t>Spanish</w:t>
      </w:r>
      <w:r>
        <w:rPr/>
        <w:t> </w:t>
      </w:r>
      <w:r>
        <w:rPr>
          <w:spacing w:val="-1"/>
        </w:rPr>
        <w:t>speaking staff</w:t>
      </w:r>
      <w:r>
        <w:rPr>
          <w:spacing w:val="-2"/>
        </w:rPr>
        <w:t> </w:t>
      </w:r>
      <w:r>
        <w:rPr>
          <w:spacing w:val="-1"/>
        </w:rPr>
        <w:t>conducts</w:t>
      </w:r>
      <w:r>
        <w:rPr>
          <w:spacing w:val="-2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community.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99" w:after="0"/>
        <w:ind w:left="820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Spanish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speaking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“fee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1"/>
        </w:rPr>
        <w:t>service”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provider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2" w:lineRule="auto" w:before="197" w:after="0"/>
        <w:ind w:left="100" w:right="649" w:firstLine="0"/>
        <w:jc w:val="left"/>
      </w:pPr>
      <w:r>
        <w:rPr/>
        <w:t>A Cultural </w:t>
      </w:r>
      <w:r>
        <w:rPr>
          <w:spacing w:val="-1"/>
        </w:rPr>
        <w:t>Competency</w:t>
      </w:r>
      <w:r>
        <w:rPr>
          <w:spacing w:val="-3"/>
        </w:rPr>
        <w:t> </w:t>
      </w:r>
      <w:r>
        <w:rPr/>
        <w:t>Committee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begun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identify</w:t>
      </w:r>
      <w:r>
        <w:rPr>
          <w:spacing w:val="45"/>
        </w:rPr>
        <w:t> </w:t>
      </w:r>
      <w:r>
        <w:rPr>
          <w:spacing w:val="-1"/>
        </w:rPr>
        <w:t>service</w:t>
      </w:r>
      <w:r>
        <w:rPr/>
        <w:t> needs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570" w:val="left" w:leader="none"/>
        </w:tabs>
        <w:spacing w:line="275" w:lineRule="auto" w:before="163" w:after="0"/>
        <w:ind w:left="100" w:right="757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outreach</w:t>
      </w:r>
      <w:r>
        <w:rPr/>
        <w:t> to and/or</w:t>
      </w:r>
      <w:r>
        <w:rPr>
          <w:spacing w:val="-2"/>
        </w:rPr>
        <w:t> </w:t>
      </w:r>
      <w:r>
        <w:rPr/>
        <w:t>programs for</w:t>
      </w:r>
      <w:r>
        <w:rPr>
          <w:spacing w:val="37"/>
        </w:rPr>
        <w:t> </w:t>
      </w:r>
      <w:r>
        <w:rPr>
          <w:spacing w:val="-1"/>
        </w:rPr>
        <w:t>underserved</w:t>
      </w:r>
      <w:r>
        <w:rPr/>
        <w:t> groups?</w:t>
      </w:r>
      <w:r>
        <w:rPr>
          <w:b w:val="0"/>
        </w:rPr>
      </w:r>
    </w:p>
    <w:p>
      <w:pPr>
        <w:pStyle w:val="BodyText"/>
        <w:spacing w:line="275" w:lineRule="auto" w:before="202"/>
        <w:ind w:right="201"/>
        <w:jc w:val="left"/>
      </w:pPr>
      <w:r>
        <w:rPr>
          <w:spacing w:val="-1"/>
        </w:rPr>
        <w:t>Findings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Competency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79"/>
        </w:rPr>
        <w:t> </w:t>
      </w:r>
      <w:r>
        <w:rPr/>
        <w:t>to</w:t>
      </w:r>
      <w:r>
        <w:rPr>
          <w:spacing w:val="-1"/>
        </w:rPr>
        <w:t> formulate plans/programs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groups.</w:t>
      </w:r>
    </w:p>
    <w:p>
      <w:pPr>
        <w:spacing w:after="0" w:line="275" w:lineRule="auto"/>
        <w:jc w:val="left"/>
        <w:sectPr>
          <w:headerReference w:type="default" r:id="rId30"/>
          <w:footerReference w:type="default" r:id="rId31"/>
          <w:footerReference w:type="even" r:id="rId32"/>
          <w:pgSz w:w="12240" w:h="15840"/>
          <w:pgMar w:header="0" w:footer="1044" w:top="1100" w:bottom="1240" w:left="1340" w:right="1320"/>
          <w:pgNumType w:start="11"/>
        </w:sect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CLIENT</w:t>
      </w:r>
      <w:r>
        <w:rPr/>
        <w:t> </w:t>
      </w:r>
      <w:r>
        <w:rPr>
          <w:spacing w:val="-1"/>
        </w:rPr>
        <w:t>ENGAGEMENT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line="275" w:lineRule="auto" w:before="251"/>
        <w:ind w:right="494"/>
        <w:jc w:val="left"/>
      </w:pPr>
      <w:r>
        <w:rPr/>
        <w:t>One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successful.</w:t>
      </w:r>
      <w:r>
        <w:rPr>
          <w:spacing w:val="6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stop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likely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/>
        <w:t>last.</w:t>
      </w:r>
      <w:r>
        <w:rPr>
          <w:spacing w:val="64"/>
        </w:rPr>
        <w:t> </w:t>
      </w:r>
      <w:r>
        <w:rPr>
          <w:spacing w:val="-1"/>
        </w:rPr>
        <w:t>So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comes </w:t>
      </w:r>
      <w:r>
        <w:rPr>
          <w:spacing w:val="-2"/>
        </w:rPr>
        <w:t>in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treatment,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57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</w:t>
      </w:r>
      <w:r>
        <w:rPr>
          <w:spacing w:val="-1"/>
        </w:rPr>
        <w:t> considering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</w:p>
    <w:p>
      <w:pPr>
        <w:pStyle w:val="BodyText"/>
        <w:spacing w:line="275" w:lineRule="auto" w:before="3"/>
        <w:ind w:right="494"/>
        <w:jc w:val="left"/>
      </w:pPr>
      <w:r>
        <w:rPr/>
        <w:t>not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who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a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tune-up.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4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1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/>
        <w:t>research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that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</w:t>
      </w:r>
      <w:r>
        <w:rPr>
          <w:spacing w:val="59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increase.</w:t>
      </w:r>
    </w:p>
    <w:p>
      <w:pPr>
        <w:pStyle w:val="BodyText"/>
        <w:spacing w:line="276" w:lineRule="auto" w:before="202"/>
        <w:ind w:right="494"/>
        <w:jc w:val="left"/>
      </w:pP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review</w:t>
      </w:r>
      <w:r>
        <w:rPr/>
        <w:t>. 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61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come</w:t>
      </w:r>
      <w:r>
        <w:rPr/>
        <w:t> back,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welcome, or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other</w:t>
      </w:r>
      <w:r>
        <w:rPr>
          <w:spacing w:val="51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/>
        <w:t>  </w:t>
      </w:r>
      <w:r>
        <w:rPr>
          <w:spacing w:val="-1"/>
        </w:rPr>
        <w:t>Again,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/>
        <w:t>need</w:t>
      </w:r>
      <w:r>
        <w:rPr>
          <w:spacing w:val="65"/>
        </w:rPr>
        <w:t> </w:t>
      </w:r>
      <w:r>
        <w:rPr/>
        <w:t>minimal </w:t>
      </w:r>
      <w:r>
        <w:rPr>
          <w:spacing w:val="-1"/>
        </w:rPr>
        <w:t>services,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are looking</w:t>
      </w:r>
      <w:r>
        <w:rPr>
          <w:spacing w:val="-1"/>
        </w:rPr>
        <w:t> at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illness.</w:t>
      </w:r>
    </w:p>
    <w:p>
      <w:pPr>
        <w:pStyle w:val="BodyText"/>
        <w:spacing w:line="275" w:lineRule="auto"/>
        <w:ind w:right="492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recovery.</w:t>
      </w:r>
      <w:r>
        <w:rPr>
          <w:spacing w:val="66"/>
        </w:rPr>
        <w:t> </w:t>
      </w:r>
      <w:r>
        <w:rPr/>
        <w:t>But </w:t>
      </w:r>
      <w:r>
        <w:rPr>
          <w:spacing w:val="-2"/>
        </w:rPr>
        <w:t>we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-2"/>
        </w:rPr>
        <w:t> we</w:t>
      </w:r>
      <w:r>
        <w:rPr/>
        <w:t> look at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>
          <w:spacing w:val="63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202"/>
        <w:ind w:right="49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received</w:t>
      </w:r>
      <w:r>
        <w:rPr/>
        <w:t> 1, or</w:t>
      </w:r>
      <w:r>
        <w:rPr>
          <w:spacing w:val="-3"/>
        </w:rPr>
        <w:t> </w:t>
      </w:r>
      <w:r>
        <w:rPr/>
        <w:t>2, or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or 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than15</w:t>
      </w:r>
      <w:r>
        <w:rPr>
          <w:spacing w:val="4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53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 severe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</w:t>
      </w:r>
      <w:r>
        <w:rPr>
          <w:spacing w:val="63"/>
        </w:rPr>
        <w:t> </w:t>
      </w:r>
      <w:r>
        <w:rPr>
          <w:spacing w:val="-1"/>
        </w:rPr>
        <w:t>services,</w:t>
      </w:r>
      <w:r>
        <w:rPr/>
        <w:t> the greater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lasting</w:t>
      </w:r>
      <w:r>
        <w:rPr>
          <w:spacing w:val="-2"/>
        </w:rPr>
        <w:t> </w:t>
      </w:r>
      <w:r>
        <w:rPr>
          <w:spacing w:val="-1"/>
        </w:rPr>
        <w:t>improvements</w:t>
      </w:r>
      <w:r>
        <w:rPr/>
        <w:t> 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149043" cy="309924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043" cy="309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33"/>
          <w:pgSz w:w="12240" w:h="15840"/>
          <w:pgMar w:header="0" w:footer="1044" w:top="1100" w:bottom="1240" w:left="1340" w:right="1000"/>
        </w:sectPr>
      </w:pPr>
    </w:p>
    <w:p>
      <w:pPr>
        <w:pStyle w:val="Heading2"/>
        <w:numPr>
          <w:ilvl w:val="0"/>
          <w:numId w:val="4"/>
        </w:numPr>
        <w:tabs>
          <w:tab w:pos="570" w:val="left" w:leader="none"/>
        </w:tabs>
        <w:spacing w:line="275" w:lineRule="auto" w:before="50" w:after="0"/>
        <w:ind w:left="100" w:right="439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is doing a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job</w:t>
      </w:r>
      <w:r>
        <w:rPr/>
        <w:t> at keeping </w:t>
      </w:r>
      <w:r>
        <w:rPr>
          <w:spacing w:val="-1"/>
        </w:rPr>
        <w:t>clients</w:t>
      </w:r>
      <w:r>
        <w:rPr/>
        <w:t> engaged</w:t>
      </w:r>
      <w:r>
        <w:rPr>
          <w:spacing w:val="-3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services?</w:t>
      </w:r>
      <w:r>
        <w:rPr>
          <w:spacing w:val="6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how?</w:t>
      </w:r>
      <w:r>
        <w:rPr>
          <w:spacing w:val="64"/>
        </w:rPr>
        <w:t> </w:t>
      </w:r>
      <w:r>
        <w:rPr/>
        <w:t>If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70" w:val="left" w:leader="none"/>
        </w:tabs>
        <w:spacing w:line="275" w:lineRule="auto" w:before="202"/>
        <w:ind w:left="100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those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less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than 5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services,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is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doing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z w:val="24"/>
        </w:rPr>
        <w:t>follow-up and </w:t>
      </w:r>
      <w:r>
        <w:rPr>
          <w:rFonts w:ascii="Arial"/>
          <w:b/>
          <w:spacing w:val="-1"/>
          <w:sz w:val="24"/>
        </w:rPr>
        <w:t>re-engage</w:t>
      </w:r>
      <w:r>
        <w:rPr>
          <w:rFonts w:ascii="Arial"/>
          <w:b/>
          <w:sz w:val="24"/>
        </w:rPr>
        <w:t> those</w:t>
      </w:r>
      <w:r>
        <w:rPr>
          <w:rFonts w:ascii="Arial"/>
          <w:b/>
          <w:spacing w:val="-1"/>
          <w:sz w:val="24"/>
        </w:rPr>
        <w:t> individuals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for </w:t>
      </w:r>
      <w:r>
        <w:rPr>
          <w:rFonts w:ascii="Arial"/>
          <w:b/>
          <w:spacing w:val="-1"/>
          <w:sz w:val="24"/>
        </w:rPr>
        <w:t>further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numPr>
          <w:ilvl w:val="0"/>
          <w:numId w:val="4"/>
        </w:numPr>
        <w:tabs>
          <w:tab w:pos="570" w:val="left" w:leader="none"/>
        </w:tabs>
        <w:spacing w:line="275" w:lineRule="auto" w:before="202"/>
        <w:ind w:left="100" w:right="1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Looking</w:t>
      </w:r>
      <w:r>
        <w:rPr>
          <w:rFonts w:ascii="Arial" w:hAnsi="Arial" w:cs="Arial" w:eastAsia="Arial"/>
          <w:b/>
          <w:bCs/>
          <w:sz w:val="24"/>
          <w:szCs w:val="24"/>
        </w:rPr>
        <w:t> at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previous</w:t>
      </w:r>
      <w:r>
        <w:rPr>
          <w:rFonts w:ascii="Arial" w:hAnsi="Arial" w:cs="Arial" w:eastAsia="Arial"/>
          <w:b/>
          <w:bCs/>
          <w:sz w:val="24"/>
          <w:szCs w:val="24"/>
        </w:rPr>
        <w:t> chart of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who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z w:val="24"/>
          <w:szCs w:val="24"/>
        </w:rPr>
        <w:t> being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served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race/ethnicity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your</w:t>
      </w:r>
      <w:r>
        <w:rPr>
          <w:rFonts w:ascii="Arial" w:hAnsi="Arial" w:cs="Arial" w:eastAsia="Arial"/>
          <w:b/>
          <w:bCs/>
          <w:spacing w:val="3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county,</w:t>
      </w:r>
      <w:r>
        <w:rPr>
          <w:rFonts w:ascii="Arial" w:hAnsi="Arial" w:cs="Arial" w:eastAsia="Arial"/>
          <w:b/>
          <w:bCs/>
          <w:sz w:val="24"/>
          <w:szCs w:val="24"/>
        </w:rPr>
        <w:t> do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you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have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thoughts</w:t>
      </w:r>
      <w:r>
        <w:rPr>
          <w:rFonts w:ascii="Arial" w:hAnsi="Arial" w:cs="Arial" w:eastAsia="Arial"/>
          <w:b/>
          <w:bCs/>
          <w:sz w:val="24"/>
          <w:szCs w:val="24"/>
        </w:rPr>
        <w:t> or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ideas</w:t>
      </w:r>
      <w:r>
        <w:rPr>
          <w:rFonts w:ascii="Arial" w:hAnsi="Arial" w:cs="Arial" w:eastAsia="Arial"/>
          <w:b/>
          <w:bCs/>
          <w:sz w:val="24"/>
          <w:szCs w:val="24"/>
        </w:rPr>
        <w:t> to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share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regarding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your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county’s</w:t>
      </w:r>
      <w:r>
        <w:rPr>
          <w:rFonts w:ascii="Arial" w:hAnsi="Arial" w:cs="Arial" w:eastAsia="Arial"/>
          <w:b/>
          <w:bCs/>
          <w:spacing w:val="6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engagement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of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underserved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communities?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75" w:lineRule="auto" w:before="202"/>
        <w:ind w:right="299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subscribes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 a</w:t>
      </w:r>
      <w:r>
        <w:rPr>
          <w:rFonts w:ascii="Arial" w:hAnsi="Arial" w:cs="Arial" w:eastAsia="Arial"/>
          <w:spacing w:val="-1"/>
        </w:rPr>
        <w:t> “Recovery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Model”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treatment.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such,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number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services</w:t>
      </w:r>
      <w:r>
        <w:rPr/>
        <w:t> is </w:t>
      </w:r>
      <w:r>
        <w:rPr>
          <w:spacing w:val="-1"/>
        </w:rPr>
        <w:t>driven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/>
        <w:t>success.</w:t>
      </w:r>
    </w:p>
    <w:p>
      <w:pPr>
        <w:spacing w:after="0" w:line="275" w:lineRule="auto"/>
        <w:jc w:val="left"/>
        <w:sectPr>
          <w:headerReference w:type="default" r:id="rId35"/>
          <w:footerReference w:type="default" r:id="rId36"/>
          <w:footerReference w:type="even" r:id="rId37"/>
          <w:pgSz w:w="12240" w:h="15840"/>
          <w:pgMar w:header="0" w:footer="1044" w:top="1100" w:bottom="1240" w:left="1340" w:right="1320"/>
          <w:pgNumType w:start="13"/>
        </w:sectPr>
      </w:pPr>
    </w:p>
    <w:p>
      <w:pPr>
        <w:pStyle w:val="Heading1"/>
        <w:spacing w:line="240" w:lineRule="auto"/>
        <w:ind w:left="220" w:right="0"/>
        <w:jc w:val="both"/>
      </w:pPr>
      <w:r>
        <w:rPr>
          <w:spacing w:val="-1"/>
        </w:rPr>
        <w:t>CLIENT OUTCOMES: Consumer</w:t>
      </w:r>
      <w:r>
        <w:rPr/>
        <w:t> </w:t>
      </w:r>
      <w:r>
        <w:rPr>
          <w:spacing w:val="-1"/>
        </w:rPr>
        <w:t>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pStyle w:val="BodyText"/>
        <w:spacing w:line="275" w:lineRule="auto" w:before="251"/>
        <w:ind w:left="220" w:right="399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manage</w:t>
      </w:r>
      <w:r>
        <w:rPr>
          <w:spacing w:val="89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lives.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2"/>
        </w:rPr>
        <w:t>two</w:t>
      </w:r>
      <w:r>
        <w:rPr/>
        <w:t> questions</w:t>
      </w:r>
      <w:r>
        <w:rPr>
          <w:spacing w:val="-2"/>
        </w:rPr>
        <w:t> </w:t>
      </w:r>
      <w:r>
        <w:rPr/>
        <w:t>from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this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>
          <w:spacing w:val="65"/>
        </w:rPr>
        <w:t> </w:t>
      </w:r>
      <w:r>
        <w:rPr>
          <w:spacing w:val="-1"/>
        </w:rPr>
        <w:t>toward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age,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children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18.</w:t>
      </w:r>
    </w:p>
    <w:p>
      <w:pPr>
        <w:pStyle w:val="BodyText"/>
        <w:spacing w:line="240" w:lineRule="auto" w:before="202"/>
        <w:ind w:left="220" w:right="0"/>
        <w:jc w:val="both"/>
      </w:pPr>
      <w:r>
        <w:rPr/>
        <w:t>Below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220" w:right="338"/>
        <w:jc w:val="both"/>
      </w:pP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counties</w:t>
      </w:r>
      <w:r>
        <w:rPr/>
        <w:t> are </w:t>
      </w:r>
      <w:r>
        <w:rPr>
          <w:spacing w:val="-1"/>
        </w:rPr>
        <w:t>shown</w:t>
      </w:r>
      <w:r>
        <w:rPr>
          <w:spacing w:val="71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tables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19.</w:t>
      </w:r>
    </w:p>
    <w:p>
      <w:pPr>
        <w:pStyle w:val="BodyText"/>
        <w:spacing w:line="278" w:lineRule="auto" w:before="198"/>
        <w:ind w:left="220" w:right="323"/>
        <w:jc w:val="both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</w:t>
      </w:r>
      <w:r>
        <w:rPr>
          <w:spacing w:val="57"/>
        </w:rPr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separately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tables</w:t>
      </w:r>
      <w:r>
        <w:rPr/>
        <w:t> </w:t>
      </w:r>
      <w:r>
        <w:rPr>
          <w:spacing w:val="-1"/>
        </w:rPr>
        <w:t>below,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heading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spacing w:val="-1"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spacing w:val="-1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69"/>
        <w:ind w:left="220" w:right="226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75"/>
        </w:rPr>
        <w:t> </w:t>
      </w:r>
      <w:r>
        <w:rPr>
          <w:spacing w:val="-1"/>
        </w:rPr>
        <w:t>with</w:t>
      </w:r>
      <w:r>
        <w:rPr/>
        <w:t> 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4"/>
      </w:tblGrid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4.5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27.3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40.9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27.3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 w:before="69"/>
        <w:ind w:left="940" w:right="226"/>
        <w:jc w:val="left"/>
      </w:pPr>
      <w:r>
        <w:rPr/>
        <w:t>Q2.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57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4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7.7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15.4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76.9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headerReference w:type="even" r:id="rId38"/>
          <w:pgSz w:w="12240" w:h="15840"/>
          <w:pgMar w:header="0" w:footer="1044" w:top="1100" w:bottom="1240" w:left="1220" w:right="1220"/>
        </w:sectPr>
      </w:pPr>
    </w:p>
    <w:p>
      <w:pPr>
        <w:pStyle w:val="Heading2"/>
        <w:numPr>
          <w:ilvl w:val="0"/>
          <w:numId w:val="4"/>
        </w:numPr>
        <w:tabs>
          <w:tab w:pos="573" w:val="left" w:leader="none"/>
        </w:tabs>
        <w:spacing w:line="275" w:lineRule="auto" w:before="50" w:after="0"/>
        <w:ind w:left="100" w:right="487" w:firstLine="0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data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mental</w:t>
      </w:r>
      <w:r>
        <w:rPr>
          <w:spacing w:val="59"/>
        </w:rPr>
        <w:t> </w:t>
      </w:r>
      <w:r>
        <w:rPr/>
        <w:t>health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county?</w:t>
      </w:r>
      <w:r>
        <w:rPr>
          <w:b w:val="0"/>
        </w:rPr>
      </w:r>
    </w:p>
    <w:p>
      <w:pPr>
        <w:pStyle w:val="BodyText"/>
        <w:tabs>
          <w:tab w:pos="4194" w:val="left" w:leader="none"/>
        </w:tabs>
        <w:spacing w:line="275" w:lineRule="auto" w:before="202"/>
        <w:ind w:right="487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data </w:t>
      </w:r>
      <w:r>
        <w:rPr>
          <w:rFonts w:ascii="Arial" w:hAnsi="Arial" w:cs="Arial" w:eastAsia="Arial"/>
        </w:rPr>
        <w:t>are </w:t>
      </w:r>
      <w:r>
        <w:rPr>
          <w:rFonts w:ascii="Arial" w:hAnsi="Arial" w:cs="Arial" w:eastAsia="Arial"/>
          <w:spacing w:val="-1"/>
        </w:rPr>
        <w:t>consistent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board’s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perception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effectiveness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7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in </w:t>
      </w:r>
      <w:r>
        <w:rPr>
          <w:spacing w:val="-1"/>
        </w:rPr>
        <w:t>Calaveras</w:t>
      </w:r>
      <w:r>
        <w:rPr/>
        <w:t> </w:t>
      </w:r>
      <w:r>
        <w:rPr>
          <w:spacing w:val="-1"/>
        </w:rPr>
        <w:t>County.</w:t>
        <w:tab/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is not </w:t>
      </w:r>
      <w:r>
        <w:rPr>
          <w:spacing w:val="-1"/>
        </w:rPr>
        <w:t>sensitive</w:t>
      </w:r>
      <w:r>
        <w:rPr/>
        <w:t> to </w:t>
      </w:r>
      <w:r>
        <w:rPr>
          <w:spacing w:val="1"/>
        </w:rPr>
        <w:t>non-</w:t>
      </w:r>
      <w:r>
        <w:rPr>
          <w:spacing w:val="71"/>
        </w:rPr>
        <w:t>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individuals.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570" w:val="left" w:leader="none"/>
        </w:tabs>
        <w:spacing w:line="240" w:lineRule="auto" w:before="166" w:after="0"/>
        <w:ind w:left="569" w:right="0" w:hanging="469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effectiveness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implementing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“dual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diagnosis”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progra</w:t>
      </w:r>
      <w:r>
        <w:rPr/>
        <w:t>m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76" w:lineRule="auto" w:before="0" w:after="0"/>
        <w:ind w:left="100" w:right="95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formulating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to</w:t>
      </w:r>
      <w:r>
        <w:rPr>
          <w:spacing w:val="-1"/>
        </w:rPr>
        <w:t> </w:t>
      </w:r>
      <w:r>
        <w:rPr/>
        <w:t>address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veterans.</w:t>
      </w:r>
      <w:r>
        <w:rPr/>
        <w:t> </w:t>
      </w:r>
      <w:r>
        <w:rPr>
          <w:spacing w:val="6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may</w:t>
      </w:r>
      <w:r>
        <w:rPr>
          <w:spacing w:val="-3"/>
        </w:rPr>
        <w:t> </w:t>
      </w:r>
      <w:r>
        <w:rPr/>
        <w:t>conclude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facilitate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VA.</w:t>
      </w:r>
    </w:p>
    <w:p>
      <w:pPr>
        <w:pStyle w:val="Heading2"/>
        <w:numPr>
          <w:ilvl w:val="0"/>
          <w:numId w:val="4"/>
        </w:numPr>
        <w:tabs>
          <w:tab w:pos="570" w:val="left" w:leader="none"/>
        </w:tabs>
        <w:spacing w:line="277" w:lineRule="auto" w:before="200" w:after="0"/>
        <w:ind w:left="100" w:right="393" w:firstLine="0"/>
        <w:jc w:val="left"/>
        <w:rPr>
          <w:b w:val="0"/>
          <w:bCs w:val="0"/>
        </w:rPr>
      </w:pPr>
      <w:r>
        <w:rPr/>
        <w:t>Many</w:t>
      </w:r>
      <w:r>
        <w:rPr>
          <w:spacing w:val="-7"/>
        </w:rPr>
        <w:t> </w:t>
      </w:r>
      <w:r>
        <w:rPr/>
        <w:t>counties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low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of </w:t>
      </w:r>
      <w:r>
        <w:rPr>
          <w:spacing w:val="-2"/>
        </w:rPr>
        <w:t>surveys</w:t>
      </w:r>
      <w:r>
        <w:rPr/>
        <w:t> completed.  Do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55"/>
        </w:rPr>
        <w:t> </w:t>
      </w:r>
      <w:r>
        <w:rPr>
          <w:spacing w:val="-1"/>
        </w:rPr>
        <w:t>have</w:t>
      </w:r>
      <w:r>
        <w:rPr/>
        <w:t> suggestions to </w:t>
      </w:r>
      <w:r>
        <w:rPr>
          <w:spacing w:val="-1"/>
        </w:rPr>
        <w:t>increase</w:t>
      </w:r>
      <w:r>
        <w:rPr/>
        <w:t> the </w:t>
      </w:r>
      <w:r>
        <w:rPr>
          <w:spacing w:val="-1"/>
        </w:rPr>
        <w:t>response</w:t>
      </w:r>
      <w:r>
        <w:rPr/>
        <w:t> rate?</w:t>
      </w:r>
      <w:r>
        <w:rPr>
          <w:b w:val="0"/>
        </w:rPr>
      </w:r>
    </w:p>
    <w:p>
      <w:pPr>
        <w:pStyle w:val="BodyText"/>
        <w:spacing w:line="275" w:lineRule="auto" w:before="198"/>
        <w:ind w:right="299"/>
        <w:jc w:val="left"/>
      </w:pPr>
      <w:r>
        <w:rPr>
          <w:spacing w:val="-1"/>
        </w:rPr>
        <w:t>There</w:t>
      </w:r>
      <w:r>
        <w:rPr/>
        <w:t> is a</w:t>
      </w:r>
      <w:r>
        <w:rPr>
          <w:spacing w:val="-2"/>
        </w:rPr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current,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provided,</w:t>
      </w:r>
      <w:r>
        <w:rPr/>
        <w:t> </w:t>
      </w:r>
      <w:r>
        <w:rPr>
          <w:spacing w:val="-1"/>
        </w:rPr>
        <w:t>surveys</w:t>
      </w:r>
      <w:r>
        <w:rPr/>
        <w:t> are too complex</w:t>
      </w:r>
      <w:r>
        <w:rPr>
          <w:spacing w:val="-2"/>
        </w:rPr>
        <w:t> </w:t>
      </w:r>
      <w:r>
        <w:rPr/>
        <w:t>and/or</w:t>
      </w:r>
      <w:r>
        <w:rPr>
          <w:spacing w:val="55"/>
        </w:rPr>
        <w:t> </w:t>
      </w:r>
      <w:r>
        <w:rPr>
          <w:spacing w:val="-1"/>
        </w:rPr>
        <w:t>long.</w:t>
      </w:r>
      <w:r>
        <w:rPr/>
        <w:t>  A </w:t>
      </w:r>
      <w:r>
        <w:rPr>
          <w:spacing w:val="-1"/>
        </w:rPr>
        <w:t>shorter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focused</w:t>
      </w:r>
      <w:r>
        <w:rPr/>
        <w:t>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rate.</w:t>
      </w:r>
    </w:p>
    <w:p>
      <w:pPr>
        <w:pStyle w:val="Heading2"/>
        <w:numPr>
          <w:ilvl w:val="0"/>
          <w:numId w:val="4"/>
        </w:numPr>
        <w:tabs>
          <w:tab w:pos="570" w:val="left" w:leader="none"/>
        </w:tabs>
        <w:spacing w:line="275" w:lineRule="auto" w:before="202" w:after="0"/>
        <w:ind w:left="100" w:right="1060" w:firstLine="0"/>
        <w:jc w:val="left"/>
        <w:rPr>
          <w:b w:val="0"/>
          <w:bCs w:val="0"/>
        </w:rPr>
      </w:pPr>
      <w:r>
        <w:rPr>
          <w:spacing w:val="-2"/>
        </w:rPr>
        <w:t>Lastly,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perhaps most important</w:t>
      </w:r>
      <w:r>
        <w:rPr>
          <w:spacing w:val="1"/>
        </w:rPr>
        <w:t> </w:t>
      </w:r>
      <w:r>
        <w:rPr>
          <w:spacing w:val="-1"/>
        </w:rPr>
        <w:t>overall,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55"/>
        </w:rPr>
        <w:t> </w:t>
      </w:r>
      <w:r>
        <w:rPr>
          <w:spacing w:val="-1"/>
        </w:rPr>
        <w:t>services,</w:t>
      </w:r>
      <w:r>
        <w:rPr/>
        <w:t> 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have </w:t>
      </w:r>
      <w:r>
        <w:rPr>
          <w:spacing w:val="-1"/>
        </w:rPr>
        <w:t>suggestions</w:t>
      </w:r>
      <w:r>
        <w:rPr/>
        <w:t> </w:t>
      </w:r>
      <w:r>
        <w:rPr>
          <w:spacing w:val="-1"/>
        </w:rPr>
        <w:t>regarding</w:t>
      </w:r>
      <w:r>
        <w:rPr/>
        <w:t> any</w:t>
      </w:r>
      <w:r>
        <w:rPr>
          <w:spacing w:val="-7"/>
        </w:rPr>
        <w:t> </w:t>
      </w:r>
      <w:r>
        <w:rPr/>
        <w:t>of </w:t>
      </w:r>
      <w:r>
        <w:rPr>
          <w:spacing w:val="-1"/>
        </w:rPr>
        <w:t>the</w:t>
      </w:r>
      <w:r>
        <w:rPr/>
        <w:t> following: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pos="888" w:val="left" w:leader="none"/>
        </w:tabs>
        <w:spacing w:before="164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z w:val="24"/>
        </w:rPr>
        <w:t> unmet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or gaps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820" w:right="0"/>
        <w:jc w:val="left"/>
      </w:pPr>
      <w:r>
        <w:rPr/>
        <w:t>See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#16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6"/>
        </w:numPr>
        <w:tabs>
          <w:tab w:pos="888" w:val="left" w:leader="none"/>
        </w:tabs>
        <w:spacing w:before="0"/>
        <w:ind w:left="820" w:right="9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Improvements</w:t>
      </w:r>
      <w:r>
        <w:rPr>
          <w:rFonts w:ascii="Arial"/>
          <w:b/>
          <w:sz w:val="24"/>
        </w:rPr>
        <w:t> to,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or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coordination </w:t>
      </w:r>
      <w:r>
        <w:rPr>
          <w:rFonts w:ascii="Arial"/>
          <w:b/>
          <w:spacing w:val="-1"/>
          <w:sz w:val="24"/>
        </w:rPr>
        <w:t>of,</w:t>
      </w:r>
      <w:r>
        <w:rPr>
          <w:rFonts w:ascii="Arial"/>
          <w:b/>
          <w:sz w:val="24"/>
        </w:rPr>
        <w:t> existing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33"/>
          <w:sz w:val="24"/>
        </w:rPr>
        <w:t> </w:t>
      </w:r>
      <w:r>
        <w:rPr>
          <w:rFonts w:ascii="Arial"/>
          <w:spacing w:val="-1"/>
          <w:sz w:val="24"/>
        </w:rPr>
        <w:t>Though</w:t>
      </w:r>
      <w:r>
        <w:rPr>
          <w:rFonts w:ascii="Arial"/>
          <w:sz w:val="24"/>
        </w:rPr>
        <w:t> initially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driven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organizational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needs,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bringing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Health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more </w:t>
      </w:r>
      <w:r>
        <w:rPr>
          <w:rFonts w:ascii="Arial"/>
          <w:spacing w:val="-1"/>
          <w:sz w:val="24"/>
        </w:rPr>
        <w:t>organically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> 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Human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pacing w:val="-1"/>
          <w:sz w:val="24"/>
        </w:rPr>
        <w:t>Department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is </w:t>
      </w:r>
      <w:r>
        <w:rPr>
          <w:rFonts w:ascii="Arial"/>
          <w:spacing w:val="-1"/>
          <w:sz w:val="24"/>
        </w:rPr>
        <w:t>hoped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coordination.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594" w:hanging="36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 need to be </w:t>
      </w:r>
      <w:r>
        <w:rPr>
          <w:spacing w:val="-1"/>
        </w:rPr>
        <w:t>implemented</w:t>
      </w:r>
      <w:r>
        <w:rPr/>
        <w:t> to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individuals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9"/>
        </w:rPr>
        <w:t> </w:t>
      </w:r>
      <w:r>
        <w:rPr/>
        <w:t>county</w:t>
      </w:r>
      <w:r>
        <w:rPr>
          <w:b w:val="0"/>
        </w:rPr>
      </w:r>
    </w:p>
    <w:p>
      <w:pPr>
        <w:pStyle w:val="BodyText"/>
        <w:spacing w:line="240" w:lineRule="auto"/>
        <w:ind w:left="820" w:right="0"/>
        <w:jc w:val="left"/>
      </w:pPr>
      <w:r>
        <w:rPr/>
        <w:t>See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#16</w:t>
      </w:r>
    </w:p>
    <w:p>
      <w:pPr>
        <w:pStyle w:val="BodyText"/>
        <w:spacing w:line="240" w:lineRule="auto"/>
        <w:ind w:left="820" w:right="40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(Fiscal</w:t>
      </w:r>
      <w:r>
        <w:rPr/>
        <w:t> </w:t>
      </w:r>
      <w:r>
        <w:rPr>
          <w:spacing w:val="-1"/>
        </w:rPr>
        <w:t>Year</w:t>
      </w:r>
      <w:r>
        <w:rPr/>
        <w:t> 2014-15 </w:t>
      </w:r>
      <w:r>
        <w:rPr>
          <w:spacing w:val="-1"/>
        </w:rPr>
        <w:t>through</w:t>
      </w:r>
      <w:r>
        <w:rPr>
          <w:spacing w:val="65"/>
        </w:rPr>
        <w:t> </w:t>
      </w:r>
      <w:r>
        <w:rPr>
          <w:spacing w:val="-1"/>
        </w:rPr>
        <w:t>2016-17)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approved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Supervisors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1"/>
        </w:rPr>
        <w:t>be</w:t>
      </w:r>
      <w:r>
        <w:rPr>
          <w:spacing w:val="55"/>
        </w:rPr>
        <w:t> </w:t>
      </w:r>
      <w:r>
        <w:rPr>
          <w:spacing w:val="-1"/>
        </w:rPr>
        <w:t>implemented.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0" w:right="17"/>
        <w:jc w:val="center"/>
        <w:rPr>
          <w:b w:val="0"/>
          <w:bCs w:val="0"/>
        </w:rPr>
      </w:pPr>
      <w:r>
        <w:rPr>
          <w:spacing w:val="-1"/>
        </w:rPr>
        <w:t>&lt;END&gt;</w:t>
      </w:r>
      <w:r>
        <w:rPr>
          <w:b w:val="0"/>
        </w:rPr>
      </w:r>
    </w:p>
    <w:p>
      <w:pPr>
        <w:spacing w:after="0" w:line="240" w:lineRule="auto"/>
        <w:jc w:val="center"/>
        <w:sectPr>
          <w:headerReference w:type="default" r:id="rId39"/>
          <w:footerReference w:type="default" r:id="rId40"/>
          <w:footerReference w:type="even" r:id="rId41"/>
          <w:pgSz w:w="12240" w:h="15840"/>
          <w:pgMar w:header="0" w:footer="1044" w:top="1100" w:bottom="1240" w:left="1340" w:right="1320"/>
          <w:pgNumType w:start="15"/>
        </w:sectPr>
      </w:pPr>
    </w:p>
    <w:p>
      <w:pPr>
        <w:spacing w:before="48"/>
        <w:ind w:left="120" w:right="0" w:firstLine="44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z w:val="28"/>
        </w:rPr>
        <w:t> 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1"/>
          <w:sz w:val="24"/>
        </w:rPr>
        <w:t>MHP</w:t>
      </w:r>
      <w:r>
        <w:rPr>
          <w:rFonts w:ascii="Arial"/>
          <w:sz w:val="24"/>
        </w:rPr>
        <w:t> results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19218" cy="208121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218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4406" cy="209931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46" w:lineRule="exact" w:before="239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alibri"/>
          <w:b/>
          <w:spacing w:val="-1"/>
          <w:sz w:val="20"/>
        </w:rPr>
        <w:t>County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Mental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Health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Plan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Size:</w:t>
      </w:r>
      <w:r>
        <w:rPr>
          <w:rFonts w:ascii="Calibri"/>
          <w:b/>
          <w:spacing w:val="38"/>
          <w:sz w:val="20"/>
        </w:rPr>
        <w:t> </w:t>
      </w:r>
      <w:r>
        <w:rPr>
          <w:rFonts w:ascii="Arial"/>
          <w:sz w:val="20"/>
        </w:rPr>
        <w:t>Categories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DHCS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definitions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population.</w:t>
      </w:r>
      <w:r>
        <w:rPr>
          <w:rFonts w:ascii="Arial"/>
          <w:sz w:val="20"/>
        </w:rPr>
      </w:r>
    </w:p>
    <w:p>
      <w:pPr>
        <w:numPr>
          <w:ilvl w:val="0"/>
          <w:numId w:val="7"/>
        </w:numPr>
        <w:tabs>
          <w:tab w:pos="361" w:val="left" w:leader="none"/>
        </w:tabs>
        <w:spacing w:line="73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"/>
        </w:numPr>
        <w:tabs>
          <w:tab w:pos="361" w:val="left" w:leader="none"/>
        </w:tabs>
        <w:spacing w:line="269" w:lineRule="auto" w:before="0"/>
        <w:ind w:left="12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61" w:val="left" w:leader="none"/>
        </w:tabs>
        <w:spacing w:line="267" w:lineRule="auto" w:before="0"/>
        <w:ind w:left="12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61" w:val="left" w:leader="none"/>
        </w:tabs>
        <w:spacing w:line="267" w:lineRule="auto" w:before="0"/>
        <w:ind w:left="120" w:right="11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61" w:val="left" w:leader="none"/>
        </w:tabs>
        <w:spacing w:line="462" w:lineRule="auto" w:before="0"/>
        <w:ind w:left="120" w:right="60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Total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50"/>
        <w:ind w:left="120" w:right="0"/>
        <w:jc w:val="left"/>
      </w:pPr>
      <w:r>
        <w:rPr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Data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EQRO</w:t>
      </w:r>
      <w:r>
        <w:rPr/>
        <w:t> in initial </w:t>
      </w:r>
      <w:r>
        <w:rPr>
          <w:spacing w:val="-1"/>
        </w:rPr>
        <w:t>communication</w:t>
      </w:r>
    </w:p>
    <w:p>
      <w:pPr>
        <w:spacing w:after="0" w:line="240" w:lineRule="auto"/>
        <w:jc w:val="left"/>
        <w:sectPr>
          <w:headerReference w:type="even" r:id="rId42"/>
          <w:pgSz w:w="12240" w:h="15840"/>
          <w:pgMar w:header="0" w:footer="1044" w:top="1100" w:bottom="1240" w:left="132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pt;height:.7pt;mso-position-horizontal-relative:char;mso-position-vertical-relative:line" coordorigin="0,0" coordsize="9376,14">
            <v:group style="position:absolute;left:7;top:7;width:9362;height:2" coordorigin="7,7" coordsize="9362,2">
              <v:shape style="position:absolute;left:7;top:7;width:9362;height:2" coordorigin="7,7" coordsize="9362,0" path="m7,7l9368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headerReference w:type="default" r:id="rId45"/>
      <w:footerReference w:type="default" r:id="rId46"/>
      <w:pgSz w:w="12240" w:h="15840"/>
      <w:pgMar w:header="0" w:footer="1024" w:top="1220" w:bottom="1220" w:left="1320" w:right="132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 Black">
    <w:altName w:val="Bodoni MT Black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3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0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0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0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49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49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3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52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52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52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51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51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1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44003pt;margin-top:59.226254pt;width:432.55pt;height:95.75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435" w:lineRule="exact" w:before="0"/>
                  <w:ind w:left="0" w:right="1" w:firstLine="0"/>
                  <w:jc w:val="center"/>
                  <w:rPr>
                    <w:rFonts w:ascii="Bodoni MT Black" w:hAnsi="Bodoni MT Black" w:cs="Bodoni MT Black" w:eastAsia="Bodoni MT Black"/>
                    <w:sz w:val="40"/>
                    <w:szCs w:val="40"/>
                  </w:rPr>
                </w:pP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ALAVERAS</w:t>
                </w:r>
                <w:r>
                  <w:rPr>
                    <w:rFonts w:ascii="Bodoni MT Black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OUNTY</w:t>
                </w:r>
                <w:r>
                  <w:rPr>
                    <w:rFonts w:ascii="Bodoni MT Black"/>
                    <w:b/>
                    <w:sz w:val="40"/>
                  </w:rPr>
                  <w:t>:</w:t>
                </w:r>
                <w:r>
                  <w:rPr>
                    <w:rFonts w:ascii="Bodoni MT Black"/>
                    <w:b/>
                    <w:spacing w:val="-41"/>
                    <w:sz w:val="40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D</w:t>
                </w:r>
                <w:r>
                  <w:rPr>
                    <w:rFonts w:ascii="Bodoni MT Black"/>
                    <w:b/>
                    <w:sz w:val="32"/>
                  </w:rPr>
                  <w:t>ATA</w:t>
                </w:r>
                <w:r>
                  <w:rPr>
                    <w:rFonts w:ascii="Bodoni MT Black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N</w:t>
                </w:r>
                <w:r>
                  <w:rPr>
                    <w:rFonts w:ascii="Bodoni MT Black"/>
                    <w:b/>
                    <w:sz w:val="32"/>
                  </w:rPr>
                  <w:t>OTEBOOK</w:t>
                </w:r>
                <w:r>
                  <w:rPr>
                    <w:rFonts w:ascii="Bodoni MT Black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2014</w:t>
                </w:r>
                <w:r>
                  <w:rPr>
                    <w:rFonts w:ascii="Bodoni MT Black"/>
                    <w:sz w:val="40"/>
                  </w:rPr>
                </w:r>
              </w:p>
              <w:p>
                <w:pPr>
                  <w:spacing w:before="270"/>
                  <w:ind w:left="0" w:right="0" w:firstLine="0"/>
                  <w:jc w:val="center"/>
                  <w:rPr>
                    <w:rFonts w:ascii="Bodoni MT Black" w:hAnsi="Bodoni MT Black" w:cs="Bodoni MT Black" w:eastAsia="Bodoni MT Black"/>
                    <w:sz w:val="32"/>
                    <w:szCs w:val="32"/>
                  </w:rPr>
                </w:pPr>
                <w:r>
                  <w:rPr>
                    <w:rFonts w:ascii="Bodoni MT Black"/>
                    <w:b/>
                    <w:spacing w:val="-1"/>
                    <w:sz w:val="32"/>
                  </w:rPr>
                  <w:t>FOR</w:t>
                </w:r>
                <w:r>
                  <w:rPr>
                    <w:rFonts w:ascii="Bodoni MT Black"/>
                    <w:b/>
                    <w:spacing w:val="-29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ALIFORNIA</w:t>
                </w:r>
                <w:r>
                  <w:rPr>
                    <w:rFonts w:ascii="Bodoni MT Black"/>
                    <w:sz w:val="32"/>
                  </w:rPr>
                </w:r>
              </w:p>
              <w:p>
                <w:pPr>
                  <w:spacing w:before="269"/>
                  <w:ind w:left="0" w:right="0" w:firstLine="0"/>
                  <w:jc w:val="center"/>
                  <w:rPr>
                    <w:rFonts w:ascii="Bodoni MT Black" w:hAnsi="Bodoni MT Black" w:cs="Bodoni MT Black" w:eastAsia="Bodoni MT Black"/>
                    <w:sz w:val="32"/>
                    <w:szCs w:val="32"/>
                  </w:rPr>
                </w:pPr>
                <w:r>
                  <w:rPr>
                    <w:rFonts w:ascii="Bodoni MT Black"/>
                    <w:b/>
                    <w:spacing w:val="-1"/>
                    <w:sz w:val="40"/>
                  </w:rPr>
                  <w:t>M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ENTAL</w:t>
                </w:r>
                <w:r>
                  <w:rPr>
                    <w:rFonts w:ascii="Bodoni MT Black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H</w:t>
                </w:r>
                <w:r>
                  <w:rPr>
                    <w:rFonts w:ascii="Bodoni MT Black"/>
                    <w:b/>
                    <w:sz w:val="32"/>
                  </w:rPr>
                  <w:t>EALTH</w:t>
                </w:r>
                <w:r>
                  <w:rPr>
                    <w:rFonts w:ascii="Bodoni MT Black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B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OARDS</w:t>
                </w:r>
                <w:r>
                  <w:rPr>
                    <w:rFonts w:ascii="Bodoni MT Black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32"/>
                  </w:rPr>
                  <w:t>AND</w:t>
                </w:r>
                <w:r>
                  <w:rPr>
                    <w:rFonts w:ascii="Bodoni MT Black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OMMISSIONS</w:t>
                </w:r>
                <w:r>
                  <w:rPr>
                    <w:rFonts w:ascii="Bodoni MT Black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744003pt;margin-top:59.226254pt;width:432.55pt;height:95.75pt;mso-position-horizontal-relative:page;mso-position-vertical-relative:page;z-index:-15280" type="#_x0000_t202" filled="false" stroked="false">
          <v:textbox inset="0,0,0,0">
            <w:txbxContent>
              <w:p>
                <w:pPr>
                  <w:tabs>
                    <w:tab w:pos="4155" w:val="left" w:leader="none"/>
                  </w:tabs>
                  <w:spacing w:line="435" w:lineRule="exact" w:before="0"/>
                  <w:ind w:left="0" w:right="0" w:firstLine="0"/>
                  <w:jc w:val="center"/>
                  <w:rPr>
                    <w:rFonts w:ascii="Bodoni MT Black" w:hAnsi="Bodoni MT Black" w:cs="Bodoni MT Black" w:eastAsia="Bodoni MT Black"/>
                    <w:sz w:val="40"/>
                    <w:szCs w:val="40"/>
                  </w:rPr>
                </w:pP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ALAVERAS</w:t>
                </w:r>
                <w:r>
                  <w:rPr>
                    <w:rFonts w:ascii="Bodoni MT Black"/>
                    <w:b/>
                    <w:spacing w:val="-30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OUNTY</w:t>
                </w:r>
                <w:r>
                  <w:rPr>
                    <w:rFonts w:ascii="Bodoni MT Black"/>
                    <w:b/>
                    <w:sz w:val="40"/>
                  </w:rPr>
                  <w:t>:</w:t>
                  <w:tab/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D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ATA</w:t>
                </w:r>
                <w:r>
                  <w:rPr>
                    <w:rFonts w:ascii="Bodoni MT Black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N</w:t>
                </w:r>
                <w:r>
                  <w:rPr>
                    <w:rFonts w:ascii="Bodoni MT Black"/>
                    <w:b/>
                    <w:sz w:val="32"/>
                  </w:rPr>
                  <w:t>OTEBOOK</w:t>
                </w:r>
                <w:r>
                  <w:rPr>
                    <w:rFonts w:ascii="Bodoni MT Black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2014</w:t>
                </w:r>
                <w:r>
                  <w:rPr>
                    <w:rFonts w:ascii="Bodoni MT Black"/>
                    <w:sz w:val="40"/>
                  </w:rPr>
                </w:r>
              </w:p>
              <w:p>
                <w:pPr>
                  <w:spacing w:before="270"/>
                  <w:ind w:left="0" w:right="0" w:firstLine="0"/>
                  <w:jc w:val="center"/>
                  <w:rPr>
                    <w:rFonts w:ascii="Bodoni MT Black" w:hAnsi="Bodoni MT Black" w:cs="Bodoni MT Black" w:eastAsia="Bodoni MT Black"/>
                    <w:sz w:val="32"/>
                    <w:szCs w:val="32"/>
                  </w:rPr>
                </w:pPr>
                <w:r>
                  <w:rPr>
                    <w:rFonts w:ascii="Bodoni MT Black"/>
                    <w:b/>
                    <w:spacing w:val="-1"/>
                    <w:sz w:val="32"/>
                  </w:rPr>
                  <w:t>FOR</w:t>
                </w:r>
                <w:r>
                  <w:rPr>
                    <w:rFonts w:ascii="Bodoni MT Black"/>
                    <w:b/>
                    <w:spacing w:val="-29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z w:val="32"/>
                  </w:rPr>
                  <w:t>ALIFORNIA</w:t>
                </w:r>
                <w:r>
                  <w:rPr>
                    <w:rFonts w:ascii="Bodoni MT Black"/>
                    <w:sz w:val="32"/>
                  </w:rPr>
                </w:r>
              </w:p>
              <w:p>
                <w:pPr>
                  <w:spacing w:before="269"/>
                  <w:ind w:left="0" w:right="0" w:firstLine="0"/>
                  <w:jc w:val="center"/>
                  <w:rPr>
                    <w:rFonts w:ascii="Bodoni MT Black" w:hAnsi="Bodoni MT Black" w:cs="Bodoni MT Black" w:eastAsia="Bodoni MT Black"/>
                    <w:sz w:val="32"/>
                    <w:szCs w:val="32"/>
                  </w:rPr>
                </w:pPr>
                <w:r>
                  <w:rPr>
                    <w:rFonts w:ascii="Bodoni MT Black"/>
                    <w:b/>
                    <w:spacing w:val="-1"/>
                    <w:sz w:val="40"/>
                  </w:rPr>
                  <w:t>M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ENTAL</w:t>
                </w:r>
                <w:r>
                  <w:rPr>
                    <w:rFonts w:ascii="Bodoni MT Black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40"/>
                  </w:rPr>
                  <w:t>H</w:t>
                </w:r>
                <w:r>
                  <w:rPr>
                    <w:rFonts w:ascii="Bodoni MT Black"/>
                    <w:b/>
                    <w:sz w:val="32"/>
                  </w:rPr>
                  <w:t>EALTH</w:t>
                </w:r>
                <w:r>
                  <w:rPr>
                    <w:rFonts w:ascii="Bodoni MT Black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B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OARDS</w:t>
                </w:r>
                <w:r>
                  <w:rPr>
                    <w:rFonts w:ascii="Bodoni MT Black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z w:val="32"/>
                  </w:rPr>
                  <w:t>AND</w:t>
                </w:r>
                <w:r>
                  <w:rPr>
                    <w:rFonts w:ascii="Bodoni MT Black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Bodoni MT Black"/>
                    <w:b/>
                    <w:spacing w:val="-1"/>
                    <w:sz w:val="40"/>
                  </w:rPr>
                  <w:t>C</w:t>
                </w:r>
                <w:r>
                  <w:rPr>
                    <w:rFonts w:ascii="Bodoni MT Black"/>
                    <w:b/>
                    <w:spacing w:val="-1"/>
                    <w:sz w:val="32"/>
                  </w:rPr>
                  <w:t>OMMISSIONS</w:t>
                </w:r>
                <w:r>
                  <w:rPr>
                    <w:rFonts w:ascii="Bodoni MT Black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o"/>
      <w:lvlJc w:val="left"/>
      <w:pPr>
        <w:ind w:left="12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20" w:hanging="42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100" w:hanging="72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0" w:hanging="36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*"/>
      <w:lvlJc w:val="left"/>
      <w:pPr>
        <w:ind w:left="820" w:hanging="720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8"/>
      <w:ind w:left="10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yperlink" Target="http://www.co.calaveras.ca.us/cc/department/behavioralhealthservices" TargetMode="External"/><Relationship Id="rId12" Type="http://schemas.openxmlformats.org/officeDocument/2006/relationships/hyperlink" Target="http://Calaveras.networkofcare.org/" TargetMode="External"/><Relationship Id="rId13" Type="http://schemas.openxmlformats.org/officeDocument/2006/relationships/hyperlink" Target="http://caeqro.com/webx/.ee85675" TargetMode="External"/><Relationship Id="rId14" Type="http://schemas.openxmlformats.org/officeDocument/2006/relationships/header" Target="header4.xml"/><Relationship Id="rId15" Type="http://schemas.openxmlformats.org/officeDocument/2006/relationships/hyperlink" Target="http://www.caeqro.com/" TargetMode="External"/><Relationship Id="rId16" Type="http://schemas.openxmlformats.org/officeDocument/2006/relationships/header" Target="header5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eader" Target="header8.xml"/><Relationship Id="rId24" Type="http://schemas.openxmlformats.org/officeDocument/2006/relationships/image" Target="media/image2.jpeg"/><Relationship Id="rId25" Type="http://schemas.openxmlformats.org/officeDocument/2006/relationships/header" Target="header9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10.xml"/><Relationship Id="rId29" Type="http://schemas.openxmlformats.org/officeDocument/2006/relationships/image" Target="media/image3.jpeg"/><Relationship Id="rId30" Type="http://schemas.openxmlformats.org/officeDocument/2006/relationships/header" Target="header11.xm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header" Target="header12.xml"/><Relationship Id="rId34" Type="http://schemas.openxmlformats.org/officeDocument/2006/relationships/image" Target="media/image4.jpeg"/><Relationship Id="rId35" Type="http://schemas.openxmlformats.org/officeDocument/2006/relationships/header" Target="header13.xml"/><Relationship Id="rId36" Type="http://schemas.openxmlformats.org/officeDocument/2006/relationships/footer" Target="footer11.xml"/><Relationship Id="rId37" Type="http://schemas.openxmlformats.org/officeDocument/2006/relationships/footer" Target="footer12.xml"/><Relationship Id="rId38" Type="http://schemas.openxmlformats.org/officeDocument/2006/relationships/header" Target="header14.xml"/><Relationship Id="rId39" Type="http://schemas.openxmlformats.org/officeDocument/2006/relationships/header" Target="header15.xml"/><Relationship Id="rId40" Type="http://schemas.openxmlformats.org/officeDocument/2006/relationships/footer" Target="footer13.xml"/><Relationship Id="rId41" Type="http://schemas.openxmlformats.org/officeDocument/2006/relationships/footer" Target="footer14.xml"/><Relationship Id="rId42" Type="http://schemas.openxmlformats.org/officeDocument/2006/relationships/header" Target="header16.xml"/><Relationship Id="rId43" Type="http://schemas.openxmlformats.org/officeDocument/2006/relationships/image" Target="media/image5.png"/><Relationship Id="rId44" Type="http://schemas.openxmlformats.org/officeDocument/2006/relationships/image" Target="media/image6.png"/><Relationship Id="rId45" Type="http://schemas.openxmlformats.org/officeDocument/2006/relationships/header" Target="header17.xml"/><Relationship Id="rId46" Type="http://schemas.openxmlformats.org/officeDocument/2006/relationships/footer" Target="footer15.xml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2014-11-18T10:06:26Z</dcterms:created>
  <dcterms:modified xsi:type="dcterms:W3CDTF">2014-11-18T10:06:26Z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2014-11-18T00:00:00Z</vt:filetime>
  </property>
</Properties>
</file>